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6EC6" w14:textId="77777777" w:rsidR="00926ED5" w:rsidRPr="007666DF" w:rsidRDefault="00926ED5">
      <w:pPr>
        <w:pStyle w:val="BodyText"/>
        <w:rPr>
          <w:rFonts w:ascii="Times New Roman"/>
        </w:rPr>
      </w:pPr>
    </w:p>
    <w:p w14:paraId="1E0D6EC7" w14:textId="77777777" w:rsidR="00926ED5" w:rsidRDefault="00926ED5">
      <w:pPr>
        <w:pStyle w:val="BodyText"/>
        <w:rPr>
          <w:rFonts w:ascii="Times New Roman"/>
        </w:rPr>
      </w:pPr>
    </w:p>
    <w:p w14:paraId="2ACEB742" w14:textId="77777777" w:rsidR="006049B1" w:rsidRDefault="006049B1">
      <w:pPr>
        <w:pStyle w:val="BodyText"/>
        <w:rPr>
          <w:rFonts w:ascii="Times New Roman"/>
        </w:rPr>
      </w:pPr>
    </w:p>
    <w:p w14:paraId="136FCC6A" w14:textId="77777777" w:rsidR="006049B1" w:rsidRDefault="006049B1">
      <w:pPr>
        <w:pStyle w:val="BodyText"/>
        <w:rPr>
          <w:rFonts w:ascii="Times New Roman"/>
        </w:rPr>
      </w:pPr>
    </w:p>
    <w:p w14:paraId="32D0E553" w14:textId="77777777" w:rsidR="006049B1" w:rsidRDefault="006049B1">
      <w:pPr>
        <w:pStyle w:val="BodyText"/>
        <w:rPr>
          <w:rFonts w:ascii="Times New Roman"/>
        </w:rPr>
      </w:pPr>
    </w:p>
    <w:p w14:paraId="2BCF10A8" w14:textId="77777777" w:rsidR="006049B1" w:rsidRDefault="006049B1">
      <w:pPr>
        <w:pStyle w:val="BodyText"/>
        <w:rPr>
          <w:rFonts w:ascii="Times New Roman"/>
        </w:rPr>
      </w:pPr>
    </w:p>
    <w:p w14:paraId="5054858C" w14:textId="77777777" w:rsidR="006049B1" w:rsidRPr="007666DF" w:rsidRDefault="006049B1">
      <w:pPr>
        <w:pStyle w:val="BodyText"/>
        <w:rPr>
          <w:rFonts w:ascii="Times New Roman"/>
        </w:rPr>
      </w:pPr>
    </w:p>
    <w:p w14:paraId="1E0D6EC8" w14:textId="379433F9" w:rsidR="00926ED5" w:rsidRPr="007666DF" w:rsidRDefault="006049B1" w:rsidP="006049B1">
      <w:pPr>
        <w:pStyle w:val="BodyText"/>
        <w:jc w:val="center"/>
        <w:rPr>
          <w:rFonts w:ascii="Times New Roman"/>
        </w:rPr>
      </w:pPr>
      <w:r>
        <w:rPr>
          <w:noProof/>
          <w:bdr w:val="none" w:sz="0" w:space="0" w:color="auto" w:frame="1"/>
          <w:lang w:eastAsia="en-GB"/>
        </w:rPr>
        <w:drawing>
          <wp:inline distT="0" distB="0" distL="0" distR="0" wp14:anchorId="4B9AA1DC" wp14:editId="327D4432">
            <wp:extent cx="4105275" cy="2257425"/>
            <wp:effectExtent l="0" t="0" r="9525" b="9525"/>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257425"/>
                    </a:xfrm>
                    <a:prstGeom prst="rect">
                      <a:avLst/>
                    </a:prstGeom>
                    <a:noFill/>
                    <a:ln>
                      <a:noFill/>
                    </a:ln>
                  </pic:spPr>
                </pic:pic>
              </a:graphicData>
            </a:graphic>
          </wp:inline>
        </w:drawing>
      </w:r>
    </w:p>
    <w:p w14:paraId="1E0D6EC9" w14:textId="77777777" w:rsidR="00926ED5" w:rsidRDefault="00926ED5">
      <w:pPr>
        <w:pStyle w:val="BodyText"/>
        <w:spacing w:before="1"/>
        <w:rPr>
          <w:rFonts w:ascii="Times New Roman"/>
          <w:sz w:val="29"/>
        </w:rPr>
      </w:pPr>
    </w:p>
    <w:p w14:paraId="51F29554" w14:textId="77777777" w:rsidR="006049B1" w:rsidRDefault="006049B1">
      <w:pPr>
        <w:pStyle w:val="BodyText"/>
        <w:spacing w:before="1"/>
        <w:rPr>
          <w:rFonts w:ascii="Times New Roman"/>
          <w:sz w:val="29"/>
        </w:rPr>
      </w:pPr>
    </w:p>
    <w:p w14:paraId="54CC1D97" w14:textId="77777777" w:rsidR="006049B1" w:rsidRDefault="006049B1">
      <w:pPr>
        <w:pStyle w:val="BodyText"/>
        <w:spacing w:before="1"/>
        <w:rPr>
          <w:rFonts w:ascii="Times New Roman"/>
          <w:sz w:val="29"/>
        </w:rPr>
      </w:pPr>
    </w:p>
    <w:p w14:paraId="26FD30DE" w14:textId="77777777" w:rsidR="006049B1" w:rsidRPr="007666DF" w:rsidRDefault="006049B1">
      <w:pPr>
        <w:pStyle w:val="BodyText"/>
        <w:spacing w:before="1"/>
        <w:rPr>
          <w:rFonts w:ascii="Times New Roman"/>
          <w:sz w:val="29"/>
        </w:rPr>
      </w:pPr>
    </w:p>
    <w:p w14:paraId="1E0D6ECA" w14:textId="77777777" w:rsidR="00926ED5" w:rsidRPr="007666DF" w:rsidRDefault="003B384A" w:rsidP="006049B1">
      <w:pPr>
        <w:pStyle w:val="Title"/>
        <w:spacing w:line="276" w:lineRule="auto"/>
        <w:jc w:val="center"/>
        <w:rPr>
          <w:rFonts w:ascii="Arial" w:hAnsi="Arial" w:cs="Arial"/>
        </w:rPr>
      </w:pPr>
      <w:r w:rsidRPr="007666DF">
        <w:rPr>
          <w:rFonts w:ascii="Arial" w:hAnsi="Arial" w:cs="Arial"/>
        </w:rPr>
        <w:t>Plymouth</w:t>
      </w:r>
      <w:r w:rsidRPr="007666DF">
        <w:rPr>
          <w:rFonts w:ascii="Arial" w:hAnsi="Arial" w:cs="Arial"/>
          <w:spacing w:val="-13"/>
        </w:rPr>
        <w:t xml:space="preserve"> </w:t>
      </w:r>
      <w:r w:rsidRPr="007666DF">
        <w:rPr>
          <w:rFonts w:ascii="Arial" w:hAnsi="Arial" w:cs="Arial"/>
        </w:rPr>
        <w:t>CAST</w:t>
      </w:r>
      <w:r w:rsidRPr="007666DF">
        <w:rPr>
          <w:rFonts w:ascii="Arial" w:hAnsi="Arial" w:cs="Arial"/>
          <w:spacing w:val="-13"/>
        </w:rPr>
        <w:t xml:space="preserve"> </w:t>
      </w:r>
      <w:r w:rsidRPr="007666DF">
        <w:rPr>
          <w:rFonts w:ascii="Arial" w:hAnsi="Arial" w:cs="Arial"/>
        </w:rPr>
        <w:t>Model</w:t>
      </w:r>
      <w:r w:rsidRPr="007666DF">
        <w:rPr>
          <w:rFonts w:ascii="Arial" w:hAnsi="Arial" w:cs="Arial"/>
          <w:spacing w:val="-13"/>
        </w:rPr>
        <w:t xml:space="preserve"> </w:t>
      </w:r>
      <w:r w:rsidRPr="007666DF">
        <w:rPr>
          <w:rFonts w:ascii="Arial" w:hAnsi="Arial" w:cs="Arial"/>
        </w:rPr>
        <w:t>Special Educational Needs and Disability Policy</w:t>
      </w:r>
    </w:p>
    <w:p w14:paraId="4BFD8101" w14:textId="3DC90538" w:rsidR="000A3CD5" w:rsidRPr="007666DF" w:rsidRDefault="003B384A" w:rsidP="006049B1">
      <w:pPr>
        <w:tabs>
          <w:tab w:val="left" w:pos="4528"/>
        </w:tabs>
        <w:spacing w:before="757"/>
        <w:ind w:left="209" w:right="3344"/>
        <w:rPr>
          <w:rFonts w:ascii="Arial" w:hAnsi="Arial" w:cs="Arial"/>
          <w:b/>
          <w:sz w:val="48"/>
        </w:rPr>
      </w:pPr>
      <w:r w:rsidRPr="007666DF">
        <w:rPr>
          <w:rFonts w:ascii="Arial" w:hAnsi="Arial" w:cs="Arial"/>
          <w:b/>
          <w:sz w:val="48"/>
        </w:rPr>
        <w:t xml:space="preserve">Last </w:t>
      </w:r>
      <w:r w:rsidR="0054028E" w:rsidRPr="007666DF">
        <w:rPr>
          <w:rFonts w:ascii="Arial" w:hAnsi="Arial" w:cs="Arial"/>
          <w:b/>
          <w:sz w:val="48"/>
        </w:rPr>
        <w:t xml:space="preserve">Update: </w:t>
      </w:r>
      <w:r w:rsidR="006C2213" w:rsidRPr="007666DF">
        <w:rPr>
          <w:rFonts w:ascii="Arial" w:hAnsi="Arial" w:cs="Arial"/>
          <w:b/>
          <w:sz w:val="48"/>
        </w:rPr>
        <w:t xml:space="preserve"> July 2025</w:t>
      </w:r>
    </w:p>
    <w:p w14:paraId="1E0D6ECC" w14:textId="63DA012B" w:rsidR="00926ED5" w:rsidRPr="007666DF" w:rsidRDefault="003B384A" w:rsidP="006049B1">
      <w:pPr>
        <w:tabs>
          <w:tab w:val="left" w:pos="4528"/>
        </w:tabs>
        <w:spacing w:before="757"/>
        <w:ind w:left="209" w:right="3344"/>
        <w:rPr>
          <w:sz w:val="48"/>
        </w:rPr>
        <w:sectPr w:rsidR="00926ED5" w:rsidRPr="007666DF">
          <w:headerReference w:type="default" r:id="rId8"/>
          <w:footerReference w:type="default" r:id="rId9"/>
          <w:type w:val="continuous"/>
          <w:pgSz w:w="11920" w:h="16840"/>
          <w:pgMar w:top="1020" w:right="480" w:bottom="660" w:left="500" w:header="292" w:footer="465" w:gutter="0"/>
          <w:pgNumType w:start="1"/>
          <w:cols w:space="720"/>
        </w:sectPr>
      </w:pPr>
      <w:r w:rsidRPr="007666DF">
        <w:rPr>
          <w:rFonts w:ascii="Arial" w:hAnsi="Arial" w:cs="Arial"/>
          <w:b/>
          <w:sz w:val="48"/>
        </w:rPr>
        <w:t>Previous</w:t>
      </w:r>
      <w:r w:rsidRPr="007666DF">
        <w:rPr>
          <w:b/>
          <w:sz w:val="48"/>
        </w:rPr>
        <w:t xml:space="preserve"> </w:t>
      </w:r>
      <w:r w:rsidRPr="007666DF">
        <w:rPr>
          <w:rFonts w:ascii="Arial" w:hAnsi="Arial" w:cs="Arial"/>
          <w:b/>
          <w:sz w:val="48"/>
        </w:rPr>
        <w:t>Update:</w:t>
      </w:r>
      <w:r w:rsidRPr="007666DF">
        <w:rPr>
          <w:rFonts w:ascii="Arial" w:hAnsi="Arial" w:cs="Arial"/>
          <w:b/>
          <w:sz w:val="48"/>
        </w:rPr>
        <w:tab/>
      </w:r>
      <w:r w:rsidR="000A3CD5" w:rsidRPr="007666DF">
        <w:rPr>
          <w:rFonts w:ascii="Arial" w:hAnsi="Arial" w:cs="Arial"/>
          <w:b/>
          <w:bCs/>
          <w:sz w:val="48"/>
        </w:rPr>
        <w:t>June 202</w:t>
      </w:r>
      <w:r w:rsidR="006C2213" w:rsidRPr="007666DF">
        <w:rPr>
          <w:rFonts w:ascii="Arial" w:hAnsi="Arial" w:cs="Arial"/>
          <w:b/>
          <w:bCs/>
          <w:sz w:val="48"/>
        </w:rPr>
        <w:t>4</w:t>
      </w:r>
    </w:p>
    <w:p w14:paraId="1E0D6ECD" w14:textId="77777777" w:rsidR="00926ED5" w:rsidRPr="007666DF" w:rsidRDefault="003B384A">
      <w:pPr>
        <w:pStyle w:val="Heading1"/>
        <w:spacing w:before="90"/>
        <w:ind w:left="209" w:firstLine="0"/>
        <w:rPr>
          <w:rFonts w:ascii="Arial" w:hAnsi="Arial" w:cs="Arial"/>
        </w:rPr>
      </w:pPr>
      <w:r w:rsidRPr="007666DF">
        <w:rPr>
          <w:rFonts w:ascii="Arial" w:hAnsi="Arial" w:cs="Arial"/>
        </w:rPr>
        <w:lastRenderedPageBreak/>
        <w:t xml:space="preserve">Document </w:t>
      </w:r>
      <w:r w:rsidRPr="007666DF">
        <w:rPr>
          <w:rFonts w:ascii="Arial" w:hAnsi="Arial" w:cs="Arial"/>
          <w:spacing w:val="-2"/>
        </w:rPr>
        <w:t>Control</w:t>
      </w:r>
    </w:p>
    <w:p w14:paraId="1E0D6ECE" w14:textId="21F4ECE9" w:rsidR="00926ED5" w:rsidRPr="007666DF" w:rsidRDefault="003B384A">
      <w:pPr>
        <w:pStyle w:val="Heading3"/>
        <w:spacing w:before="200"/>
        <w:rPr>
          <w:rFonts w:ascii="Arial" w:hAnsi="Arial" w:cs="Arial"/>
          <w:spacing w:val="-2"/>
        </w:rPr>
      </w:pPr>
      <w:r w:rsidRPr="007666DF">
        <w:rPr>
          <w:rFonts w:ascii="Arial" w:hAnsi="Arial" w:cs="Arial"/>
        </w:rPr>
        <w:t>Changes</w:t>
      </w:r>
      <w:r w:rsidRPr="007666DF">
        <w:rPr>
          <w:rFonts w:ascii="Arial" w:hAnsi="Arial" w:cs="Arial"/>
          <w:spacing w:val="-7"/>
        </w:rPr>
        <w:t xml:space="preserve"> </w:t>
      </w:r>
      <w:r w:rsidRPr="007666DF">
        <w:rPr>
          <w:rFonts w:ascii="Arial" w:hAnsi="Arial" w:cs="Arial"/>
          <w:spacing w:val="-2"/>
        </w:rPr>
        <w:t>History</w:t>
      </w:r>
      <w:r w:rsidR="009D5C3E" w:rsidRPr="007666DF">
        <w:rPr>
          <w:rFonts w:ascii="Arial" w:hAnsi="Arial" w:cs="Arial"/>
          <w:spacing w:val="-2"/>
        </w:rPr>
        <w:t xml:space="preserve"> </w:t>
      </w:r>
    </w:p>
    <w:p w14:paraId="1C276B44" w14:textId="1DC714A3" w:rsidR="00A046B9" w:rsidRPr="007666DF" w:rsidRDefault="00A046B9">
      <w:pPr>
        <w:pStyle w:val="Heading3"/>
        <w:spacing w:before="200"/>
        <w:rPr>
          <w:rFonts w:ascii="Arial" w:hAnsi="Arial" w:cs="Arial"/>
        </w:rPr>
      </w:pPr>
      <w:r w:rsidRPr="007666DF">
        <w:rPr>
          <w:rFonts w:ascii="Arial" w:hAnsi="Arial" w:cs="Arial"/>
          <w:spacing w:val="-2"/>
        </w:rPr>
        <w:t xml:space="preserve">Schools are required to ensure that any new statutory guidance related to </w:t>
      </w:r>
      <w:proofErr w:type="gramStart"/>
      <w:r w:rsidRPr="007666DF">
        <w:rPr>
          <w:rFonts w:ascii="Arial" w:hAnsi="Arial" w:cs="Arial"/>
          <w:spacing w:val="-2"/>
        </w:rPr>
        <w:t>SEND ,</w:t>
      </w:r>
      <w:proofErr w:type="gramEnd"/>
      <w:r w:rsidRPr="007666DF">
        <w:rPr>
          <w:rFonts w:ascii="Arial" w:hAnsi="Arial" w:cs="Arial"/>
          <w:spacing w:val="-2"/>
        </w:rPr>
        <w:t xml:space="preserve"> Exclusions and Safeguarding are </w:t>
      </w:r>
      <w:r w:rsidR="00F3636B" w:rsidRPr="007666DF">
        <w:rPr>
          <w:rFonts w:ascii="Arial" w:hAnsi="Arial" w:cs="Arial"/>
          <w:spacing w:val="-2"/>
        </w:rPr>
        <w:t>implemented as required at the time of publication. Changes to th</w:t>
      </w:r>
      <w:r w:rsidR="005E7F59" w:rsidRPr="007666DF">
        <w:rPr>
          <w:rFonts w:ascii="Arial" w:hAnsi="Arial" w:cs="Arial"/>
          <w:spacing w:val="-2"/>
        </w:rPr>
        <w:t>is</w:t>
      </w:r>
      <w:r w:rsidR="00F3636B" w:rsidRPr="007666DF">
        <w:rPr>
          <w:rFonts w:ascii="Arial" w:hAnsi="Arial" w:cs="Arial"/>
          <w:spacing w:val="-2"/>
        </w:rPr>
        <w:t xml:space="preserve"> policy will be </w:t>
      </w:r>
      <w:r w:rsidR="005E7F59" w:rsidRPr="007666DF">
        <w:rPr>
          <w:rFonts w:ascii="Arial" w:hAnsi="Arial" w:cs="Arial"/>
          <w:spacing w:val="-2"/>
        </w:rPr>
        <w:t>formally adopted as soon as practically possible.</w:t>
      </w:r>
    </w:p>
    <w:p w14:paraId="1E0D6ECF" w14:textId="77777777" w:rsidR="00926ED5" w:rsidRPr="007666DF" w:rsidRDefault="00926ED5">
      <w:pPr>
        <w:pStyle w:val="BodyText"/>
        <w:spacing w:before="5"/>
        <w:rPr>
          <w:b/>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1140"/>
        <w:gridCol w:w="2780"/>
        <w:gridCol w:w="2800"/>
        <w:gridCol w:w="2780"/>
      </w:tblGrid>
      <w:tr w:rsidR="00926ED5" w:rsidRPr="007666DF" w14:paraId="1E0D6ED5" w14:textId="77777777">
        <w:trPr>
          <w:trHeight w:val="659"/>
        </w:trPr>
        <w:tc>
          <w:tcPr>
            <w:tcW w:w="1120" w:type="dxa"/>
          </w:tcPr>
          <w:p w14:paraId="1E0D6ED0" w14:textId="77777777" w:rsidR="00926ED5" w:rsidRPr="007666DF" w:rsidRDefault="003B384A">
            <w:pPr>
              <w:pStyle w:val="TableParagraph"/>
              <w:spacing w:before="4"/>
              <w:ind w:left="192" w:right="179"/>
              <w:jc w:val="center"/>
              <w:rPr>
                <w:rFonts w:ascii="Arial" w:hAnsi="Arial" w:cs="Arial"/>
                <w:b/>
                <w:sz w:val="20"/>
              </w:rPr>
            </w:pPr>
            <w:r w:rsidRPr="007666DF">
              <w:rPr>
                <w:rFonts w:ascii="Arial" w:hAnsi="Arial" w:cs="Arial"/>
                <w:b/>
                <w:spacing w:val="-2"/>
                <w:sz w:val="20"/>
              </w:rPr>
              <w:t>Version</w:t>
            </w:r>
          </w:p>
        </w:tc>
        <w:tc>
          <w:tcPr>
            <w:tcW w:w="1140" w:type="dxa"/>
          </w:tcPr>
          <w:p w14:paraId="1E0D6ED1" w14:textId="77777777" w:rsidR="00926ED5" w:rsidRPr="007666DF" w:rsidRDefault="003B384A">
            <w:pPr>
              <w:pStyle w:val="TableParagraph"/>
              <w:spacing w:before="4"/>
              <w:ind w:left="107" w:right="89"/>
              <w:jc w:val="center"/>
              <w:rPr>
                <w:rFonts w:ascii="Arial" w:hAnsi="Arial" w:cs="Arial"/>
                <w:b/>
                <w:sz w:val="20"/>
              </w:rPr>
            </w:pPr>
            <w:r w:rsidRPr="007666DF">
              <w:rPr>
                <w:rFonts w:ascii="Arial" w:hAnsi="Arial" w:cs="Arial"/>
                <w:b/>
                <w:spacing w:val="-4"/>
                <w:sz w:val="20"/>
              </w:rPr>
              <w:t>Date</w:t>
            </w:r>
          </w:p>
        </w:tc>
        <w:tc>
          <w:tcPr>
            <w:tcW w:w="2780" w:type="dxa"/>
          </w:tcPr>
          <w:p w14:paraId="1E0D6ED2" w14:textId="77777777" w:rsidR="00926ED5" w:rsidRPr="007666DF" w:rsidRDefault="003B384A">
            <w:pPr>
              <w:pStyle w:val="TableParagraph"/>
              <w:spacing w:before="4"/>
              <w:ind w:left="813"/>
              <w:rPr>
                <w:rFonts w:ascii="Arial" w:hAnsi="Arial" w:cs="Arial"/>
                <w:b/>
                <w:sz w:val="20"/>
              </w:rPr>
            </w:pPr>
            <w:r w:rsidRPr="007666DF">
              <w:rPr>
                <w:rFonts w:ascii="Arial" w:hAnsi="Arial" w:cs="Arial"/>
                <w:b/>
                <w:sz w:val="20"/>
              </w:rPr>
              <w:t>Amended</w:t>
            </w:r>
            <w:r w:rsidRPr="007666DF">
              <w:rPr>
                <w:rFonts w:ascii="Arial" w:hAnsi="Arial" w:cs="Arial"/>
                <w:b/>
                <w:spacing w:val="-7"/>
                <w:sz w:val="20"/>
              </w:rPr>
              <w:t xml:space="preserve"> </w:t>
            </w:r>
            <w:r w:rsidRPr="007666DF">
              <w:rPr>
                <w:rFonts w:ascii="Arial" w:hAnsi="Arial" w:cs="Arial"/>
                <w:b/>
                <w:spacing w:val="-5"/>
                <w:sz w:val="20"/>
              </w:rPr>
              <w:t>by</w:t>
            </w:r>
          </w:p>
        </w:tc>
        <w:tc>
          <w:tcPr>
            <w:tcW w:w="2800" w:type="dxa"/>
          </w:tcPr>
          <w:p w14:paraId="1E0D6ED3" w14:textId="77777777" w:rsidR="00926ED5" w:rsidRPr="007666DF" w:rsidRDefault="003B384A">
            <w:pPr>
              <w:pStyle w:val="TableParagraph"/>
              <w:spacing w:before="4"/>
              <w:ind w:left="336" w:right="308"/>
              <w:jc w:val="center"/>
              <w:rPr>
                <w:rFonts w:ascii="Arial" w:hAnsi="Arial" w:cs="Arial"/>
                <w:b/>
                <w:sz w:val="20"/>
              </w:rPr>
            </w:pPr>
            <w:r w:rsidRPr="007666DF">
              <w:rPr>
                <w:rFonts w:ascii="Arial" w:hAnsi="Arial" w:cs="Arial"/>
                <w:b/>
                <w:spacing w:val="-2"/>
                <w:sz w:val="20"/>
              </w:rPr>
              <w:t>Recipients</w:t>
            </w:r>
          </w:p>
        </w:tc>
        <w:tc>
          <w:tcPr>
            <w:tcW w:w="2780" w:type="dxa"/>
          </w:tcPr>
          <w:p w14:paraId="1E0D6ED4" w14:textId="77777777" w:rsidR="00926ED5" w:rsidRPr="007666DF" w:rsidRDefault="003B384A">
            <w:pPr>
              <w:pStyle w:val="TableParagraph"/>
              <w:spacing w:before="4"/>
              <w:ind w:left="325" w:right="297"/>
              <w:jc w:val="center"/>
              <w:rPr>
                <w:rFonts w:ascii="Arial" w:hAnsi="Arial" w:cs="Arial"/>
                <w:b/>
                <w:sz w:val="20"/>
              </w:rPr>
            </w:pPr>
            <w:r w:rsidRPr="007666DF">
              <w:rPr>
                <w:rFonts w:ascii="Arial" w:hAnsi="Arial" w:cs="Arial"/>
                <w:b/>
                <w:spacing w:val="-2"/>
                <w:sz w:val="20"/>
              </w:rPr>
              <w:t>Purpose</w:t>
            </w:r>
          </w:p>
        </w:tc>
      </w:tr>
      <w:tr w:rsidR="00926ED5" w:rsidRPr="007666DF" w14:paraId="1E0D6EDB" w14:textId="77777777">
        <w:trPr>
          <w:trHeight w:val="659"/>
        </w:trPr>
        <w:tc>
          <w:tcPr>
            <w:tcW w:w="1120" w:type="dxa"/>
          </w:tcPr>
          <w:p w14:paraId="1E0D6ED6" w14:textId="77777777" w:rsidR="00926ED5" w:rsidRPr="007666DF" w:rsidRDefault="003B384A" w:rsidP="006049B1">
            <w:pPr>
              <w:pStyle w:val="TableParagraph"/>
              <w:spacing w:before="3"/>
              <w:ind w:left="192" w:right="179"/>
              <w:jc w:val="center"/>
              <w:rPr>
                <w:rFonts w:ascii="Arial" w:hAnsi="Arial" w:cs="Arial"/>
                <w:sz w:val="20"/>
              </w:rPr>
            </w:pPr>
            <w:r w:rsidRPr="007666DF">
              <w:rPr>
                <w:rFonts w:ascii="Arial" w:hAnsi="Arial" w:cs="Arial"/>
                <w:spacing w:val="-5"/>
                <w:sz w:val="20"/>
              </w:rPr>
              <w:t>2.0</w:t>
            </w:r>
          </w:p>
        </w:tc>
        <w:tc>
          <w:tcPr>
            <w:tcW w:w="1140" w:type="dxa"/>
          </w:tcPr>
          <w:p w14:paraId="1E0D6ED7" w14:textId="77777777" w:rsidR="00926ED5" w:rsidRPr="007666DF" w:rsidRDefault="003B384A" w:rsidP="006049B1">
            <w:pPr>
              <w:pStyle w:val="TableParagraph"/>
              <w:spacing w:before="3"/>
              <w:ind w:left="107" w:right="89"/>
              <w:jc w:val="center"/>
              <w:rPr>
                <w:rFonts w:ascii="Arial" w:hAnsi="Arial" w:cs="Arial"/>
                <w:sz w:val="20"/>
              </w:rPr>
            </w:pPr>
            <w:r w:rsidRPr="007666DF">
              <w:rPr>
                <w:rFonts w:ascii="Arial" w:hAnsi="Arial" w:cs="Arial"/>
                <w:sz w:val="20"/>
              </w:rPr>
              <w:t>June</w:t>
            </w:r>
            <w:r w:rsidRPr="007666DF">
              <w:rPr>
                <w:rFonts w:ascii="Arial" w:hAnsi="Arial" w:cs="Arial"/>
                <w:spacing w:val="-4"/>
                <w:sz w:val="20"/>
              </w:rPr>
              <w:t xml:space="preserve"> 2021</w:t>
            </w:r>
          </w:p>
        </w:tc>
        <w:tc>
          <w:tcPr>
            <w:tcW w:w="2780" w:type="dxa"/>
          </w:tcPr>
          <w:p w14:paraId="1E0D6ED8" w14:textId="721F96FD" w:rsidR="00926ED5" w:rsidRPr="007666DF" w:rsidRDefault="003B384A" w:rsidP="006049B1">
            <w:pPr>
              <w:pStyle w:val="TableParagraph"/>
              <w:spacing w:before="3"/>
              <w:ind w:left="290" w:hanging="17"/>
              <w:jc w:val="center"/>
              <w:rPr>
                <w:rFonts w:ascii="Arial" w:hAnsi="Arial" w:cs="Arial"/>
                <w:sz w:val="20"/>
              </w:rPr>
            </w:pPr>
            <w:r w:rsidRPr="007666DF">
              <w:rPr>
                <w:rFonts w:ascii="Arial" w:hAnsi="Arial" w:cs="Arial"/>
                <w:sz w:val="20"/>
              </w:rPr>
              <w:t>Kevin</w:t>
            </w:r>
            <w:r w:rsidRPr="007666DF">
              <w:rPr>
                <w:rFonts w:ascii="Arial" w:hAnsi="Arial" w:cs="Arial"/>
                <w:spacing w:val="-10"/>
                <w:sz w:val="20"/>
              </w:rPr>
              <w:t xml:space="preserve"> </w:t>
            </w:r>
            <w:r w:rsidRPr="007666DF">
              <w:rPr>
                <w:rFonts w:ascii="Arial" w:hAnsi="Arial" w:cs="Arial"/>
                <w:sz w:val="20"/>
              </w:rPr>
              <w:t>Butlin</w:t>
            </w:r>
            <w:r w:rsidRPr="007666DF">
              <w:rPr>
                <w:rFonts w:ascii="Arial" w:hAnsi="Arial" w:cs="Arial"/>
                <w:spacing w:val="-10"/>
                <w:sz w:val="20"/>
              </w:rPr>
              <w:t xml:space="preserve"> </w:t>
            </w:r>
            <w:r w:rsidR="00C55394" w:rsidRPr="007666DF">
              <w:rPr>
                <w:rFonts w:ascii="Arial" w:hAnsi="Arial" w:cs="Arial"/>
                <w:sz w:val="20"/>
              </w:rPr>
              <w:t>–</w:t>
            </w:r>
            <w:r w:rsidRPr="007666DF">
              <w:rPr>
                <w:rFonts w:ascii="Arial" w:hAnsi="Arial" w:cs="Arial"/>
                <w:spacing w:val="-10"/>
                <w:sz w:val="20"/>
              </w:rPr>
              <w:t xml:space="preserve"> </w:t>
            </w:r>
            <w:r w:rsidRPr="007666DF">
              <w:rPr>
                <w:rFonts w:ascii="Arial" w:hAnsi="Arial" w:cs="Arial"/>
                <w:sz w:val="20"/>
              </w:rPr>
              <w:t>Director</w:t>
            </w:r>
            <w:r w:rsidRPr="007666DF">
              <w:rPr>
                <w:rFonts w:ascii="Arial" w:hAnsi="Arial" w:cs="Arial"/>
                <w:spacing w:val="-10"/>
                <w:sz w:val="20"/>
              </w:rPr>
              <w:t xml:space="preserve"> </w:t>
            </w:r>
            <w:r w:rsidRPr="007666DF">
              <w:rPr>
                <w:rFonts w:ascii="Arial" w:hAnsi="Arial" w:cs="Arial"/>
                <w:sz w:val="20"/>
              </w:rPr>
              <w:t>of Education</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Standards</w:t>
            </w:r>
          </w:p>
        </w:tc>
        <w:tc>
          <w:tcPr>
            <w:tcW w:w="2800" w:type="dxa"/>
          </w:tcPr>
          <w:p w14:paraId="1E0D6ED9" w14:textId="77777777" w:rsidR="00926ED5" w:rsidRPr="007666DF" w:rsidRDefault="003B384A" w:rsidP="006049B1">
            <w:pPr>
              <w:pStyle w:val="TableParagraph"/>
              <w:spacing w:before="3"/>
              <w:ind w:left="336" w:right="308"/>
              <w:jc w:val="center"/>
              <w:rPr>
                <w:rFonts w:ascii="Arial" w:hAnsi="Arial" w:cs="Arial"/>
                <w:sz w:val="20"/>
              </w:rPr>
            </w:pPr>
            <w:r w:rsidRPr="007666DF">
              <w:rPr>
                <w:rFonts w:ascii="Arial" w:hAnsi="Arial" w:cs="Arial"/>
                <w:sz w:val="20"/>
              </w:rPr>
              <w:t>All</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pacing w:val="-2"/>
                <w:sz w:val="20"/>
              </w:rPr>
              <w:t>staff</w:t>
            </w:r>
          </w:p>
        </w:tc>
        <w:tc>
          <w:tcPr>
            <w:tcW w:w="2780" w:type="dxa"/>
          </w:tcPr>
          <w:p w14:paraId="1E0D6EDA" w14:textId="77777777" w:rsidR="00926ED5" w:rsidRPr="007666DF" w:rsidRDefault="003B384A" w:rsidP="006049B1">
            <w:pPr>
              <w:pStyle w:val="TableParagraph"/>
              <w:spacing w:before="3"/>
              <w:ind w:left="325" w:right="297"/>
              <w:jc w:val="center"/>
              <w:rPr>
                <w:rFonts w:ascii="Arial" w:hAnsi="Arial" w:cs="Arial"/>
                <w:sz w:val="20"/>
              </w:rPr>
            </w:pPr>
            <w:r w:rsidRPr="007666DF">
              <w:rPr>
                <w:rFonts w:ascii="Arial" w:hAnsi="Arial" w:cs="Arial"/>
                <w:sz w:val="20"/>
              </w:rPr>
              <w:t>Statutory</w:t>
            </w:r>
            <w:r w:rsidRPr="007666DF">
              <w:rPr>
                <w:rFonts w:ascii="Arial" w:hAnsi="Arial" w:cs="Arial"/>
                <w:spacing w:val="-8"/>
                <w:sz w:val="20"/>
              </w:rPr>
              <w:t xml:space="preserve"> </w:t>
            </w:r>
            <w:r w:rsidRPr="007666DF">
              <w:rPr>
                <w:rFonts w:ascii="Arial" w:hAnsi="Arial" w:cs="Arial"/>
                <w:sz w:val="20"/>
              </w:rPr>
              <w:t>Policy</w:t>
            </w:r>
            <w:r w:rsidRPr="007666DF">
              <w:rPr>
                <w:rFonts w:ascii="Arial" w:hAnsi="Arial" w:cs="Arial"/>
                <w:spacing w:val="-7"/>
                <w:sz w:val="20"/>
              </w:rPr>
              <w:t xml:space="preserve"> </w:t>
            </w:r>
            <w:r w:rsidRPr="007666DF">
              <w:rPr>
                <w:rFonts w:ascii="Arial" w:hAnsi="Arial" w:cs="Arial"/>
                <w:spacing w:val="-2"/>
                <w:sz w:val="20"/>
              </w:rPr>
              <w:t>Review</w:t>
            </w:r>
          </w:p>
        </w:tc>
      </w:tr>
      <w:tr w:rsidR="00926ED5" w:rsidRPr="007666DF" w14:paraId="1E0D6EE1" w14:textId="77777777">
        <w:trPr>
          <w:trHeight w:val="660"/>
        </w:trPr>
        <w:tc>
          <w:tcPr>
            <w:tcW w:w="1120" w:type="dxa"/>
          </w:tcPr>
          <w:p w14:paraId="1E0D6EDC" w14:textId="5FA8F7B4" w:rsidR="00926ED5" w:rsidRPr="007666DF" w:rsidRDefault="002B3E9A" w:rsidP="006049B1">
            <w:pPr>
              <w:pStyle w:val="TableParagraph"/>
              <w:jc w:val="center"/>
              <w:rPr>
                <w:rFonts w:ascii="Arial" w:hAnsi="Arial" w:cs="Arial"/>
                <w:sz w:val="20"/>
              </w:rPr>
            </w:pPr>
            <w:bookmarkStart w:id="0" w:name="_Hlk169722074"/>
            <w:r w:rsidRPr="007666DF">
              <w:rPr>
                <w:rFonts w:ascii="Arial" w:hAnsi="Arial" w:cs="Arial"/>
                <w:sz w:val="20"/>
              </w:rPr>
              <w:t>3.0</w:t>
            </w:r>
          </w:p>
        </w:tc>
        <w:tc>
          <w:tcPr>
            <w:tcW w:w="1140" w:type="dxa"/>
          </w:tcPr>
          <w:p w14:paraId="1E0D6EDD" w14:textId="50DBBEAB" w:rsidR="00926ED5" w:rsidRPr="007666DF" w:rsidRDefault="001F28D7" w:rsidP="006049B1">
            <w:pPr>
              <w:pStyle w:val="TableParagraph"/>
              <w:jc w:val="center"/>
              <w:rPr>
                <w:rFonts w:ascii="Arial" w:hAnsi="Arial" w:cs="Arial"/>
                <w:sz w:val="20"/>
              </w:rPr>
            </w:pPr>
            <w:r w:rsidRPr="007666DF">
              <w:rPr>
                <w:rFonts w:ascii="Arial" w:hAnsi="Arial" w:cs="Arial"/>
                <w:sz w:val="20"/>
              </w:rPr>
              <w:t>June 2023</w:t>
            </w:r>
          </w:p>
        </w:tc>
        <w:tc>
          <w:tcPr>
            <w:tcW w:w="2780" w:type="dxa"/>
          </w:tcPr>
          <w:p w14:paraId="1E0D6EDE" w14:textId="40F0542F" w:rsidR="00926ED5" w:rsidRPr="007666DF" w:rsidRDefault="005A44BF" w:rsidP="006049B1">
            <w:pPr>
              <w:pStyle w:val="TableParagraph"/>
              <w:jc w:val="center"/>
              <w:rPr>
                <w:rFonts w:ascii="Arial" w:hAnsi="Arial" w:cs="Arial"/>
                <w:sz w:val="20"/>
              </w:rPr>
            </w:pPr>
            <w:r w:rsidRPr="007666DF">
              <w:rPr>
                <w:rFonts w:ascii="Arial" w:hAnsi="Arial" w:cs="Arial"/>
                <w:sz w:val="20"/>
              </w:rPr>
              <w:t xml:space="preserve">Kevin Butlin </w:t>
            </w:r>
            <w:r w:rsidR="00C55394" w:rsidRPr="007666DF">
              <w:rPr>
                <w:rFonts w:ascii="Arial" w:hAnsi="Arial" w:cs="Arial"/>
                <w:sz w:val="20"/>
              </w:rPr>
              <w:t>–</w:t>
            </w:r>
            <w:r w:rsidRPr="007666DF">
              <w:rPr>
                <w:rFonts w:ascii="Arial" w:hAnsi="Arial" w:cs="Arial"/>
                <w:sz w:val="20"/>
              </w:rPr>
              <w:t xml:space="preserve"> Director of Education and Standards</w:t>
            </w:r>
          </w:p>
        </w:tc>
        <w:tc>
          <w:tcPr>
            <w:tcW w:w="2800" w:type="dxa"/>
          </w:tcPr>
          <w:p w14:paraId="1E0D6EDF" w14:textId="15D4E23E" w:rsidR="00926ED5" w:rsidRPr="007666DF" w:rsidRDefault="002B3E9A" w:rsidP="006049B1">
            <w:pPr>
              <w:pStyle w:val="TableParagraph"/>
              <w:jc w:val="center"/>
              <w:rPr>
                <w:rFonts w:ascii="Arial" w:hAnsi="Arial" w:cs="Arial"/>
                <w:sz w:val="20"/>
              </w:rPr>
            </w:pPr>
            <w:r w:rsidRPr="007666DF">
              <w:rPr>
                <w:rFonts w:ascii="Arial" w:hAnsi="Arial" w:cs="Arial"/>
                <w:sz w:val="20"/>
              </w:rPr>
              <w:t xml:space="preserve">All </w:t>
            </w:r>
            <w:r w:rsidR="005A44BF" w:rsidRPr="007666DF">
              <w:rPr>
                <w:rFonts w:ascii="Arial" w:hAnsi="Arial" w:cs="Arial"/>
                <w:sz w:val="20"/>
              </w:rPr>
              <w:t>Plymouth</w:t>
            </w:r>
            <w:r w:rsidRPr="007666DF">
              <w:rPr>
                <w:rFonts w:ascii="Arial" w:hAnsi="Arial" w:cs="Arial"/>
                <w:sz w:val="20"/>
              </w:rPr>
              <w:t xml:space="preserve"> CAST Staff</w:t>
            </w:r>
          </w:p>
        </w:tc>
        <w:tc>
          <w:tcPr>
            <w:tcW w:w="2780" w:type="dxa"/>
          </w:tcPr>
          <w:p w14:paraId="1E0D6EE0" w14:textId="2B248E0B" w:rsidR="00926ED5" w:rsidRPr="007666DF" w:rsidRDefault="002B3E9A" w:rsidP="006049B1">
            <w:pPr>
              <w:pStyle w:val="TableParagraph"/>
              <w:jc w:val="center"/>
              <w:rPr>
                <w:rFonts w:ascii="Arial" w:hAnsi="Arial" w:cs="Arial"/>
                <w:sz w:val="20"/>
              </w:rPr>
            </w:pPr>
            <w:r w:rsidRPr="007666DF">
              <w:rPr>
                <w:rFonts w:ascii="Arial" w:hAnsi="Arial" w:cs="Arial"/>
                <w:sz w:val="20"/>
              </w:rPr>
              <w:t>Statutory Policy Review</w:t>
            </w:r>
          </w:p>
        </w:tc>
      </w:tr>
      <w:bookmarkEnd w:id="0"/>
      <w:tr w:rsidR="00C55394" w:rsidRPr="007666DF" w14:paraId="1E0D6EE7" w14:textId="77777777">
        <w:trPr>
          <w:trHeight w:val="659"/>
        </w:trPr>
        <w:tc>
          <w:tcPr>
            <w:tcW w:w="1120" w:type="dxa"/>
          </w:tcPr>
          <w:p w14:paraId="1E0D6EE2" w14:textId="37CD91A0" w:rsidR="00C55394" w:rsidRPr="007666DF" w:rsidRDefault="00C55394" w:rsidP="006049B1">
            <w:pPr>
              <w:pStyle w:val="TableParagraph"/>
              <w:jc w:val="center"/>
              <w:rPr>
                <w:rFonts w:ascii="Arial" w:hAnsi="Arial" w:cs="Arial"/>
                <w:sz w:val="20"/>
              </w:rPr>
            </w:pPr>
            <w:r w:rsidRPr="007666DF">
              <w:rPr>
                <w:rFonts w:ascii="Arial" w:hAnsi="Arial" w:cs="Arial"/>
                <w:sz w:val="20"/>
              </w:rPr>
              <w:t>4.0</w:t>
            </w:r>
          </w:p>
        </w:tc>
        <w:tc>
          <w:tcPr>
            <w:tcW w:w="1140" w:type="dxa"/>
          </w:tcPr>
          <w:p w14:paraId="1E0D6EE3" w14:textId="3137322C" w:rsidR="00C55394" w:rsidRPr="007666DF" w:rsidRDefault="00C55394" w:rsidP="006049B1">
            <w:pPr>
              <w:pStyle w:val="TableParagraph"/>
              <w:jc w:val="center"/>
              <w:rPr>
                <w:rFonts w:ascii="Arial" w:hAnsi="Arial" w:cs="Arial"/>
                <w:sz w:val="20"/>
              </w:rPr>
            </w:pPr>
            <w:r w:rsidRPr="007666DF">
              <w:rPr>
                <w:rFonts w:ascii="Arial" w:hAnsi="Arial" w:cs="Arial"/>
                <w:sz w:val="20"/>
              </w:rPr>
              <w:t>June 2024</w:t>
            </w:r>
          </w:p>
        </w:tc>
        <w:tc>
          <w:tcPr>
            <w:tcW w:w="2780" w:type="dxa"/>
          </w:tcPr>
          <w:p w14:paraId="1E0D6EE4" w14:textId="7DE5FE27" w:rsidR="00C55394" w:rsidRPr="007666DF" w:rsidRDefault="00C55394"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1E0D6EE5" w14:textId="7B540C62" w:rsidR="00C55394" w:rsidRPr="007666DF" w:rsidRDefault="00C55394"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1E0D6EE6" w14:textId="626C134C" w:rsidR="00C55394" w:rsidRPr="007666DF" w:rsidRDefault="00C55394" w:rsidP="006049B1">
            <w:pPr>
              <w:pStyle w:val="TableParagraph"/>
              <w:jc w:val="center"/>
              <w:rPr>
                <w:rFonts w:ascii="Arial" w:hAnsi="Arial" w:cs="Arial"/>
                <w:sz w:val="20"/>
              </w:rPr>
            </w:pPr>
            <w:r w:rsidRPr="007666DF">
              <w:rPr>
                <w:rFonts w:ascii="Arial" w:hAnsi="Arial" w:cs="Arial"/>
                <w:sz w:val="20"/>
              </w:rPr>
              <w:t>Statutory Policy Review</w:t>
            </w:r>
          </w:p>
        </w:tc>
      </w:tr>
      <w:tr w:rsidR="006C2213" w:rsidRPr="007666DF" w14:paraId="51E1493D" w14:textId="77777777">
        <w:trPr>
          <w:trHeight w:val="659"/>
        </w:trPr>
        <w:tc>
          <w:tcPr>
            <w:tcW w:w="1120" w:type="dxa"/>
          </w:tcPr>
          <w:p w14:paraId="29795CA4" w14:textId="63DBB398" w:rsidR="006C2213" w:rsidRPr="007666DF" w:rsidRDefault="006C2213" w:rsidP="006049B1">
            <w:pPr>
              <w:pStyle w:val="TableParagraph"/>
              <w:jc w:val="center"/>
              <w:rPr>
                <w:rFonts w:ascii="Arial" w:hAnsi="Arial" w:cs="Arial"/>
                <w:sz w:val="20"/>
              </w:rPr>
            </w:pPr>
            <w:r w:rsidRPr="007666DF">
              <w:rPr>
                <w:rFonts w:ascii="Arial" w:hAnsi="Arial" w:cs="Arial"/>
                <w:sz w:val="20"/>
              </w:rPr>
              <w:t>5.0</w:t>
            </w:r>
          </w:p>
        </w:tc>
        <w:tc>
          <w:tcPr>
            <w:tcW w:w="1140" w:type="dxa"/>
          </w:tcPr>
          <w:p w14:paraId="2FE3CF4E" w14:textId="697B6F78" w:rsidR="006C2213" w:rsidRPr="007666DF" w:rsidRDefault="006C2213" w:rsidP="006049B1">
            <w:pPr>
              <w:pStyle w:val="TableParagraph"/>
              <w:jc w:val="center"/>
              <w:rPr>
                <w:rFonts w:ascii="Arial" w:hAnsi="Arial" w:cs="Arial"/>
                <w:sz w:val="20"/>
              </w:rPr>
            </w:pPr>
            <w:r w:rsidRPr="007666DF">
              <w:rPr>
                <w:rFonts w:ascii="Arial" w:hAnsi="Arial" w:cs="Arial"/>
                <w:sz w:val="20"/>
              </w:rPr>
              <w:t>July 2025</w:t>
            </w:r>
          </w:p>
        </w:tc>
        <w:tc>
          <w:tcPr>
            <w:tcW w:w="2780" w:type="dxa"/>
          </w:tcPr>
          <w:p w14:paraId="5194A100" w14:textId="35C52CC9" w:rsidR="006C2213" w:rsidRPr="007666DF" w:rsidRDefault="006C2213" w:rsidP="006049B1">
            <w:pPr>
              <w:pStyle w:val="TableParagraph"/>
              <w:jc w:val="center"/>
              <w:rPr>
                <w:rFonts w:ascii="Arial" w:hAnsi="Arial" w:cs="Arial"/>
                <w:sz w:val="20"/>
              </w:rPr>
            </w:pPr>
            <w:r w:rsidRPr="007666DF">
              <w:rPr>
                <w:rFonts w:ascii="Arial" w:hAnsi="Arial" w:cs="Arial"/>
                <w:sz w:val="20"/>
              </w:rPr>
              <w:t>Kevin Butlin – Director of Education and Standards</w:t>
            </w:r>
          </w:p>
        </w:tc>
        <w:tc>
          <w:tcPr>
            <w:tcW w:w="2800" w:type="dxa"/>
          </w:tcPr>
          <w:p w14:paraId="4DF169A5" w14:textId="5529B4FF" w:rsidR="006C2213" w:rsidRPr="007666DF" w:rsidRDefault="006C2213" w:rsidP="006049B1">
            <w:pPr>
              <w:pStyle w:val="TableParagraph"/>
              <w:jc w:val="center"/>
              <w:rPr>
                <w:rFonts w:ascii="Arial" w:hAnsi="Arial" w:cs="Arial"/>
                <w:sz w:val="20"/>
              </w:rPr>
            </w:pPr>
            <w:r w:rsidRPr="007666DF">
              <w:rPr>
                <w:rFonts w:ascii="Arial" w:hAnsi="Arial" w:cs="Arial"/>
                <w:sz w:val="20"/>
              </w:rPr>
              <w:t>All Plymouth Cast Staff</w:t>
            </w:r>
          </w:p>
        </w:tc>
        <w:tc>
          <w:tcPr>
            <w:tcW w:w="2780" w:type="dxa"/>
          </w:tcPr>
          <w:p w14:paraId="416EC751" w14:textId="0B1EB1C6" w:rsidR="006C2213" w:rsidRPr="007666DF" w:rsidRDefault="006C2213" w:rsidP="006049B1">
            <w:pPr>
              <w:pStyle w:val="TableParagraph"/>
              <w:jc w:val="center"/>
              <w:rPr>
                <w:rFonts w:ascii="Arial" w:hAnsi="Arial" w:cs="Arial"/>
                <w:sz w:val="20"/>
              </w:rPr>
            </w:pPr>
            <w:r w:rsidRPr="007666DF">
              <w:rPr>
                <w:rFonts w:ascii="Arial" w:hAnsi="Arial" w:cs="Arial"/>
                <w:sz w:val="20"/>
              </w:rPr>
              <w:t>Statutory Policy Review</w:t>
            </w:r>
          </w:p>
        </w:tc>
      </w:tr>
    </w:tbl>
    <w:p w14:paraId="1E0D6EE8" w14:textId="34643041" w:rsidR="00926ED5" w:rsidRPr="007666DF" w:rsidRDefault="009D5C3E" w:rsidP="009D5C3E">
      <w:pPr>
        <w:pStyle w:val="BodyText"/>
        <w:spacing w:before="7"/>
        <w:rPr>
          <w:b/>
          <w:sz w:val="22"/>
          <w:szCs w:val="22"/>
        </w:rPr>
      </w:pPr>
      <w:r w:rsidRPr="007666DF">
        <w:rPr>
          <w:b/>
          <w:sz w:val="37"/>
        </w:rPr>
        <w:tab/>
      </w:r>
    </w:p>
    <w:p w14:paraId="1E0D6EE9" w14:textId="77777777" w:rsidR="00926ED5" w:rsidRPr="007666DF" w:rsidRDefault="003B384A">
      <w:pPr>
        <w:ind w:left="209"/>
        <w:rPr>
          <w:b/>
        </w:rPr>
      </w:pPr>
      <w:r w:rsidRPr="007666DF">
        <w:rPr>
          <w:b/>
          <w:spacing w:val="-2"/>
        </w:rPr>
        <w:t>Approvals</w:t>
      </w:r>
    </w:p>
    <w:p w14:paraId="1E0D6EEA" w14:textId="77777777" w:rsidR="00926ED5" w:rsidRPr="007666DF" w:rsidRDefault="003B384A">
      <w:pPr>
        <w:pStyle w:val="BodyText"/>
        <w:spacing w:before="200"/>
        <w:ind w:left="209"/>
      </w:pPr>
      <w:r w:rsidRPr="007666DF">
        <w:t>This</w:t>
      </w:r>
      <w:r w:rsidRPr="007666DF">
        <w:rPr>
          <w:spacing w:val="-6"/>
        </w:rPr>
        <w:t xml:space="preserve"> </w:t>
      </w:r>
      <w:r w:rsidRPr="007666DF">
        <w:t>policy</w:t>
      </w:r>
      <w:r w:rsidRPr="007666DF">
        <w:rPr>
          <w:spacing w:val="-6"/>
        </w:rPr>
        <w:t xml:space="preserve"> </w:t>
      </w:r>
      <w:r w:rsidRPr="007666DF">
        <w:t>requires</w:t>
      </w:r>
      <w:r w:rsidRPr="007666DF">
        <w:rPr>
          <w:spacing w:val="-6"/>
        </w:rPr>
        <w:t xml:space="preserve"> </w:t>
      </w:r>
      <w:r w:rsidRPr="007666DF">
        <w:t>the</w:t>
      </w:r>
      <w:r w:rsidRPr="007666DF">
        <w:rPr>
          <w:spacing w:val="-6"/>
        </w:rPr>
        <w:t xml:space="preserve"> </w:t>
      </w:r>
      <w:r w:rsidRPr="007666DF">
        <w:t>following</w:t>
      </w:r>
      <w:r w:rsidRPr="007666DF">
        <w:rPr>
          <w:spacing w:val="-6"/>
        </w:rPr>
        <w:t xml:space="preserve"> </w:t>
      </w:r>
      <w:r w:rsidRPr="007666DF">
        <w:rPr>
          <w:spacing w:val="-2"/>
        </w:rPr>
        <w:t>approvals:</w:t>
      </w:r>
    </w:p>
    <w:p w14:paraId="1E0D6EEB" w14:textId="77777777" w:rsidR="00926ED5" w:rsidRPr="007666DF" w:rsidRDefault="00926ED5">
      <w:pPr>
        <w:pStyle w:val="BodyText"/>
        <w:spacing w:before="1"/>
        <w:rPr>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900"/>
        <w:gridCol w:w="900"/>
        <w:gridCol w:w="2660"/>
        <w:gridCol w:w="2660"/>
        <w:gridCol w:w="2660"/>
      </w:tblGrid>
      <w:tr w:rsidR="00926ED5" w:rsidRPr="007666DF" w14:paraId="1E0D6EF2" w14:textId="77777777">
        <w:trPr>
          <w:trHeight w:val="419"/>
        </w:trPr>
        <w:tc>
          <w:tcPr>
            <w:tcW w:w="840" w:type="dxa"/>
          </w:tcPr>
          <w:p w14:paraId="1E0D6EEC" w14:textId="77777777" w:rsidR="00926ED5" w:rsidRPr="007666DF" w:rsidRDefault="003B384A">
            <w:pPr>
              <w:pStyle w:val="TableParagraph"/>
              <w:spacing w:line="229" w:lineRule="exact"/>
              <w:ind w:left="164"/>
              <w:rPr>
                <w:rFonts w:ascii="Arial" w:hAnsi="Arial" w:cs="Arial"/>
                <w:sz w:val="24"/>
                <w:szCs w:val="24"/>
              </w:rPr>
            </w:pPr>
            <w:r w:rsidRPr="007666DF">
              <w:rPr>
                <w:rFonts w:ascii="Arial" w:hAnsi="Arial" w:cs="Arial"/>
                <w:spacing w:val="-2"/>
                <w:sz w:val="24"/>
                <w:szCs w:val="24"/>
              </w:rPr>
              <w:t>Board</w:t>
            </w:r>
          </w:p>
        </w:tc>
        <w:tc>
          <w:tcPr>
            <w:tcW w:w="900" w:type="dxa"/>
          </w:tcPr>
          <w:p w14:paraId="1E0D6EED" w14:textId="77777777" w:rsidR="00926ED5" w:rsidRPr="007666DF" w:rsidRDefault="003B384A">
            <w:pPr>
              <w:pStyle w:val="TableParagraph"/>
              <w:spacing w:line="229" w:lineRule="exact"/>
              <w:ind w:left="224"/>
              <w:rPr>
                <w:rFonts w:ascii="Arial" w:hAnsi="Arial" w:cs="Arial"/>
                <w:sz w:val="24"/>
                <w:szCs w:val="24"/>
              </w:rPr>
            </w:pPr>
            <w:r w:rsidRPr="007666DF">
              <w:rPr>
                <w:rFonts w:ascii="Arial" w:hAnsi="Arial" w:cs="Arial"/>
                <w:spacing w:val="-2"/>
                <w:sz w:val="24"/>
                <w:szCs w:val="24"/>
              </w:rPr>
              <w:t>Chair</w:t>
            </w:r>
          </w:p>
        </w:tc>
        <w:tc>
          <w:tcPr>
            <w:tcW w:w="900" w:type="dxa"/>
          </w:tcPr>
          <w:p w14:paraId="1E0D6EEE" w14:textId="77777777" w:rsidR="00926ED5" w:rsidRPr="007666DF" w:rsidRDefault="003B384A">
            <w:pPr>
              <w:pStyle w:val="TableParagraph"/>
              <w:spacing w:line="229" w:lineRule="exact"/>
              <w:ind w:left="278"/>
              <w:rPr>
                <w:rFonts w:ascii="Arial" w:hAnsi="Arial" w:cs="Arial"/>
                <w:sz w:val="24"/>
                <w:szCs w:val="24"/>
              </w:rPr>
            </w:pPr>
            <w:r w:rsidRPr="007666DF">
              <w:rPr>
                <w:rFonts w:ascii="Arial" w:hAnsi="Arial" w:cs="Arial"/>
                <w:spacing w:val="-5"/>
                <w:sz w:val="24"/>
                <w:szCs w:val="24"/>
              </w:rPr>
              <w:t>CEO</w:t>
            </w:r>
          </w:p>
        </w:tc>
        <w:tc>
          <w:tcPr>
            <w:tcW w:w="2660" w:type="dxa"/>
          </w:tcPr>
          <w:p w14:paraId="1E0D6EEF" w14:textId="77777777" w:rsidR="00926ED5" w:rsidRPr="007666DF" w:rsidRDefault="003B384A">
            <w:pPr>
              <w:pStyle w:val="TableParagraph"/>
              <w:spacing w:line="229" w:lineRule="exact"/>
              <w:ind w:left="676"/>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pacing w:val="-2"/>
                <w:sz w:val="24"/>
                <w:szCs w:val="24"/>
              </w:rPr>
              <w:t>Approved</w:t>
            </w:r>
          </w:p>
        </w:tc>
        <w:tc>
          <w:tcPr>
            <w:tcW w:w="2660" w:type="dxa"/>
          </w:tcPr>
          <w:p w14:paraId="1E0D6EF0" w14:textId="77777777" w:rsidR="00926ED5" w:rsidRPr="007666DF" w:rsidRDefault="003B384A">
            <w:pPr>
              <w:pStyle w:val="TableParagraph"/>
              <w:spacing w:line="229" w:lineRule="exact"/>
              <w:ind w:left="599" w:right="576"/>
              <w:jc w:val="center"/>
              <w:rPr>
                <w:rFonts w:ascii="Arial" w:hAnsi="Arial" w:cs="Arial"/>
                <w:sz w:val="24"/>
                <w:szCs w:val="24"/>
              </w:rPr>
            </w:pPr>
            <w:r w:rsidRPr="007666DF">
              <w:rPr>
                <w:rFonts w:ascii="Arial" w:hAnsi="Arial" w:cs="Arial"/>
                <w:spacing w:val="-2"/>
                <w:sz w:val="24"/>
                <w:szCs w:val="24"/>
              </w:rPr>
              <w:t>Version</w:t>
            </w:r>
          </w:p>
        </w:tc>
        <w:tc>
          <w:tcPr>
            <w:tcW w:w="2660" w:type="dxa"/>
          </w:tcPr>
          <w:p w14:paraId="1E0D6EF1" w14:textId="77777777" w:rsidR="00926ED5" w:rsidRPr="007666DF" w:rsidRDefault="003B384A">
            <w:pPr>
              <w:pStyle w:val="TableParagraph"/>
              <w:spacing w:line="229" w:lineRule="exact"/>
              <w:ind w:left="599" w:right="586"/>
              <w:jc w:val="center"/>
              <w:rPr>
                <w:rFonts w:ascii="Arial" w:hAnsi="Arial" w:cs="Arial"/>
                <w:sz w:val="24"/>
                <w:szCs w:val="24"/>
              </w:rPr>
            </w:pPr>
            <w:r w:rsidRPr="007666DF">
              <w:rPr>
                <w:rFonts w:ascii="Arial" w:hAnsi="Arial" w:cs="Arial"/>
                <w:sz w:val="24"/>
                <w:szCs w:val="24"/>
              </w:rPr>
              <w:t>Date</w:t>
            </w:r>
            <w:r w:rsidRPr="007666DF">
              <w:rPr>
                <w:rFonts w:ascii="Arial" w:hAnsi="Arial" w:cs="Arial"/>
                <w:spacing w:val="-4"/>
                <w:sz w:val="24"/>
                <w:szCs w:val="24"/>
              </w:rPr>
              <w:t xml:space="preserve"> </w:t>
            </w:r>
            <w:r w:rsidRPr="007666DF">
              <w:rPr>
                <w:rFonts w:ascii="Arial" w:hAnsi="Arial" w:cs="Arial"/>
                <w:sz w:val="24"/>
                <w:szCs w:val="24"/>
              </w:rPr>
              <w:t>for</w:t>
            </w:r>
            <w:r w:rsidRPr="007666DF">
              <w:rPr>
                <w:rFonts w:ascii="Arial" w:hAnsi="Arial" w:cs="Arial"/>
                <w:spacing w:val="-3"/>
                <w:sz w:val="24"/>
                <w:szCs w:val="24"/>
              </w:rPr>
              <w:t xml:space="preserve"> </w:t>
            </w:r>
            <w:r w:rsidRPr="007666DF">
              <w:rPr>
                <w:rFonts w:ascii="Arial" w:hAnsi="Arial" w:cs="Arial"/>
                <w:spacing w:val="-2"/>
                <w:sz w:val="24"/>
                <w:szCs w:val="24"/>
              </w:rPr>
              <w:t>Review</w:t>
            </w:r>
          </w:p>
        </w:tc>
      </w:tr>
      <w:tr w:rsidR="00926ED5" w:rsidRPr="007666DF" w14:paraId="1E0D6EF9" w14:textId="77777777">
        <w:trPr>
          <w:trHeight w:val="420"/>
        </w:trPr>
        <w:tc>
          <w:tcPr>
            <w:tcW w:w="840" w:type="dxa"/>
          </w:tcPr>
          <w:p w14:paraId="1E0D6EF3" w14:textId="1385690F" w:rsidR="00926ED5" w:rsidRPr="007666DF" w:rsidRDefault="00431CA9">
            <w:pPr>
              <w:pStyle w:val="TableParagraph"/>
              <w:rPr>
                <w:rFonts w:ascii="Arial" w:hAnsi="Arial" w:cs="Arial"/>
                <w:sz w:val="24"/>
                <w:szCs w:val="24"/>
              </w:rPr>
            </w:pPr>
            <w:r w:rsidRPr="007666DF">
              <w:rPr>
                <w:rFonts w:ascii="Arial" w:hAnsi="Arial" w:cs="Arial"/>
                <w:sz w:val="24"/>
                <w:szCs w:val="24"/>
              </w:rPr>
              <w:t>√</w:t>
            </w:r>
          </w:p>
        </w:tc>
        <w:tc>
          <w:tcPr>
            <w:tcW w:w="900" w:type="dxa"/>
          </w:tcPr>
          <w:p w14:paraId="1E0D6EF4" w14:textId="77777777" w:rsidR="00926ED5" w:rsidRPr="007666DF" w:rsidRDefault="00926ED5">
            <w:pPr>
              <w:pStyle w:val="TableParagraph"/>
              <w:rPr>
                <w:rFonts w:ascii="Arial" w:hAnsi="Arial" w:cs="Arial"/>
                <w:sz w:val="24"/>
                <w:szCs w:val="24"/>
              </w:rPr>
            </w:pPr>
          </w:p>
        </w:tc>
        <w:tc>
          <w:tcPr>
            <w:tcW w:w="900" w:type="dxa"/>
          </w:tcPr>
          <w:p w14:paraId="1E0D6EF5" w14:textId="77777777" w:rsidR="00926ED5" w:rsidRPr="007666DF" w:rsidRDefault="00926ED5">
            <w:pPr>
              <w:pStyle w:val="TableParagraph"/>
              <w:rPr>
                <w:rFonts w:ascii="Arial" w:hAnsi="Arial" w:cs="Arial"/>
                <w:sz w:val="24"/>
                <w:szCs w:val="24"/>
              </w:rPr>
            </w:pPr>
          </w:p>
        </w:tc>
        <w:tc>
          <w:tcPr>
            <w:tcW w:w="2660" w:type="dxa"/>
          </w:tcPr>
          <w:p w14:paraId="1E0D6EF6" w14:textId="5C1E3896" w:rsidR="00926ED5" w:rsidRPr="007666DF" w:rsidRDefault="006049B1" w:rsidP="006049B1">
            <w:pPr>
              <w:pStyle w:val="TableParagraph"/>
              <w:jc w:val="center"/>
              <w:rPr>
                <w:rFonts w:ascii="Arial" w:hAnsi="Arial" w:cs="Arial"/>
                <w:sz w:val="24"/>
                <w:szCs w:val="24"/>
              </w:rPr>
            </w:pPr>
            <w:r>
              <w:rPr>
                <w:rFonts w:ascii="Arial" w:hAnsi="Arial" w:cs="Arial"/>
                <w:sz w:val="24"/>
                <w:szCs w:val="24"/>
              </w:rPr>
              <w:t>19.07.2025</w:t>
            </w:r>
          </w:p>
        </w:tc>
        <w:tc>
          <w:tcPr>
            <w:tcW w:w="2660" w:type="dxa"/>
          </w:tcPr>
          <w:p w14:paraId="1E0D6EF7" w14:textId="11FEF866" w:rsidR="00926ED5" w:rsidRPr="007666DF" w:rsidRDefault="00431CA9">
            <w:pPr>
              <w:pStyle w:val="TableParagraph"/>
              <w:spacing w:before="4"/>
              <w:ind w:left="599" w:right="576"/>
              <w:jc w:val="center"/>
              <w:rPr>
                <w:rFonts w:ascii="Arial" w:hAnsi="Arial" w:cs="Arial"/>
                <w:sz w:val="24"/>
                <w:szCs w:val="24"/>
              </w:rPr>
            </w:pPr>
            <w:r w:rsidRPr="007666DF">
              <w:rPr>
                <w:rFonts w:ascii="Arial" w:hAnsi="Arial" w:cs="Arial"/>
                <w:spacing w:val="-5"/>
                <w:sz w:val="24"/>
                <w:szCs w:val="24"/>
              </w:rPr>
              <w:t>5</w:t>
            </w:r>
            <w:r w:rsidR="003B384A" w:rsidRPr="007666DF">
              <w:rPr>
                <w:rFonts w:ascii="Arial" w:hAnsi="Arial" w:cs="Arial"/>
                <w:spacing w:val="-5"/>
                <w:sz w:val="24"/>
                <w:szCs w:val="24"/>
              </w:rPr>
              <w:t>.0</w:t>
            </w:r>
          </w:p>
        </w:tc>
        <w:tc>
          <w:tcPr>
            <w:tcW w:w="2660" w:type="dxa"/>
          </w:tcPr>
          <w:p w14:paraId="1E0D6EF8" w14:textId="23F42276" w:rsidR="00926ED5" w:rsidRPr="007666DF" w:rsidRDefault="003B384A">
            <w:pPr>
              <w:pStyle w:val="TableParagraph"/>
              <w:spacing w:before="4"/>
              <w:ind w:left="599" w:right="586"/>
              <w:jc w:val="center"/>
              <w:rPr>
                <w:rFonts w:ascii="Arial" w:hAnsi="Arial" w:cs="Arial"/>
                <w:sz w:val="24"/>
                <w:szCs w:val="24"/>
              </w:rPr>
            </w:pPr>
            <w:r w:rsidRPr="007666DF">
              <w:rPr>
                <w:rFonts w:ascii="Arial" w:hAnsi="Arial" w:cs="Arial"/>
                <w:sz w:val="24"/>
                <w:szCs w:val="24"/>
              </w:rPr>
              <w:t>July</w:t>
            </w:r>
            <w:r w:rsidRPr="007666DF">
              <w:rPr>
                <w:rFonts w:ascii="Arial" w:hAnsi="Arial" w:cs="Arial"/>
                <w:spacing w:val="-4"/>
                <w:sz w:val="24"/>
                <w:szCs w:val="24"/>
              </w:rPr>
              <w:t xml:space="preserve"> 202</w:t>
            </w:r>
            <w:r w:rsidR="006049B1">
              <w:rPr>
                <w:rFonts w:ascii="Arial" w:hAnsi="Arial" w:cs="Arial"/>
                <w:spacing w:val="-4"/>
                <w:sz w:val="24"/>
                <w:szCs w:val="24"/>
              </w:rPr>
              <w:t>6</w:t>
            </w:r>
          </w:p>
        </w:tc>
      </w:tr>
      <w:tr w:rsidR="00926ED5" w:rsidRPr="007666DF" w14:paraId="1E0D6F00" w14:textId="77777777">
        <w:trPr>
          <w:trHeight w:val="439"/>
        </w:trPr>
        <w:tc>
          <w:tcPr>
            <w:tcW w:w="840" w:type="dxa"/>
          </w:tcPr>
          <w:p w14:paraId="1E0D6EFA" w14:textId="77777777" w:rsidR="00926ED5" w:rsidRPr="007666DF" w:rsidRDefault="00926ED5">
            <w:pPr>
              <w:pStyle w:val="TableParagraph"/>
              <w:rPr>
                <w:rFonts w:ascii="Arial" w:hAnsi="Arial" w:cs="Arial"/>
                <w:sz w:val="24"/>
                <w:szCs w:val="24"/>
              </w:rPr>
            </w:pPr>
          </w:p>
        </w:tc>
        <w:tc>
          <w:tcPr>
            <w:tcW w:w="900" w:type="dxa"/>
          </w:tcPr>
          <w:p w14:paraId="1E0D6EFB" w14:textId="77777777" w:rsidR="00926ED5" w:rsidRPr="007666DF" w:rsidRDefault="00926ED5">
            <w:pPr>
              <w:pStyle w:val="TableParagraph"/>
              <w:rPr>
                <w:rFonts w:ascii="Arial" w:hAnsi="Arial" w:cs="Arial"/>
                <w:sz w:val="24"/>
                <w:szCs w:val="24"/>
              </w:rPr>
            </w:pPr>
          </w:p>
        </w:tc>
        <w:tc>
          <w:tcPr>
            <w:tcW w:w="900" w:type="dxa"/>
          </w:tcPr>
          <w:p w14:paraId="1E0D6EFC" w14:textId="77777777" w:rsidR="00926ED5" w:rsidRPr="007666DF" w:rsidRDefault="00926ED5">
            <w:pPr>
              <w:pStyle w:val="TableParagraph"/>
              <w:rPr>
                <w:rFonts w:ascii="Arial" w:hAnsi="Arial" w:cs="Arial"/>
                <w:sz w:val="24"/>
                <w:szCs w:val="24"/>
              </w:rPr>
            </w:pPr>
          </w:p>
        </w:tc>
        <w:tc>
          <w:tcPr>
            <w:tcW w:w="2660" w:type="dxa"/>
          </w:tcPr>
          <w:p w14:paraId="1E0D6EFD" w14:textId="77777777" w:rsidR="00926ED5" w:rsidRPr="007666DF" w:rsidRDefault="00926ED5">
            <w:pPr>
              <w:pStyle w:val="TableParagraph"/>
              <w:rPr>
                <w:rFonts w:ascii="Arial" w:hAnsi="Arial" w:cs="Arial"/>
                <w:sz w:val="24"/>
                <w:szCs w:val="24"/>
              </w:rPr>
            </w:pPr>
          </w:p>
        </w:tc>
        <w:tc>
          <w:tcPr>
            <w:tcW w:w="2660" w:type="dxa"/>
          </w:tcPr>
          <w:p w14:paraId="1E0D6EFE" w14:textId="77777777" w:rsidR="00926ED5" w:rsidRPr="007666DF" w:rsidRDefault="00926ED5">
            <w:pPr>
              <w:pStyle w:val="TableParagraph"/>
              <w:rPr>
                <w:rFonts w:ascii="Arial" w:hAnsi="Arial" w:cs="Arial"/>
                <w:sz w:val="24"/>
                <w:szCs w:val="24"/>
              </w:rPr>
            </w:pPr>
          </w:p>
        </w:tc>
        <w:tc>
          <w:tcPr>
            <w:tcW w:w="2660" w:type="dxa"/>
          </w:tcPr>
          <w:p w14:paraId="1E0D6EFF" w14:textId="77777777" w:rsidR="00926ED5" w:rsidRPr="007666DF" w:rsidRDefault="00926ED5">
            <w:pPr>
              <w:pStyle w:val="TableParagraph"/>
              <w:rPr>
                <w:rFonts w:ascii="Arial" w:hAnsi="Arial" w:cs="Arial"/>
                <w:sz w:val="24"/>
                <w:szCs w:val="24"/>
              </w:rPr>
            </w:pPr>
          </w:p>
        </w:tc>
      </w:tr>
      <w:tr w:rsidR="00926ED5" w:rsidRPr="007666DF" w14:paraId="1E0D6F07" w14:textId="77777777">
        <w:trPr>
          <w:trHeight w:val="420"/>
        </w:trPr>
        <w:tc>
          <w:tcPr>
            <w:tcW w:w="840" w:type="dxa"/>
          </w:tcPr>
          <w:p w14:paraId="1E0D6F01" w14:textId="77777777" w:rsidR="00926ED5" w:rsidRPr="007666DF" w:rsidRDefault="00926ED5">
            <w:pPr>
              <w:pStyle w:val="TableParagraph"/>
              <w:rPr>
                <w:rFonts w:ascii="Arial" w:hAnsi="Arial" w:cs="Arial"/>
                <w:sz w:val="24"/>
                <w:szCs w:val="24"/>
              </w:rPr>
            </w:pPr>
          </w:p>
        </w:tc>
        <w:tc>
          <w:tcPr>
            <w:tcW w:w="900" w:type="dxa"/>
          </w:tcPr>
          <w:p w14:paraId="1E0D6F02" w14:textId="77777777" w:rsidR="00926ED5" w:rsidRPr="007666DF" w:rsidRDefault="00926ED5">
            <w:pPr>
              <w:pStyle w:val="TableParagraph"/>
              <w:rPr>
                <w:rFonts w:ascii="Arial" w:hAnsi="Arial" w:cs="Arial"/>
                <w:sz w:val="24"/>
                <w:szCs w:val="24"/>
              </w:rPr>
            </w:pPr>
          </w:p>
        </w:tc>
        <w:tc>
          <w:tcPr>
            <w:tcW w:w="900" w:type="dxa"/>
          </w:tcPr>
          <w:p w14:paraId="1E0D6F03" w14:textId="77777777" w:rsidR="00926ED5" w:rsidRPr="007666DF" w:rsidRDefault="00926ED5">
            <w:pPr>
              <w:pStyle w:val="TableParagraph"/>
              <w:rPr>
                <w:rFonts w:ascii="Arial" w:hAnsi="Arial" w:cs="Arial"/>
                <w:sz w:val="24"/>
                <w:szCs w:val="24"/>
              </w:rPr>
            </w:pPr>
          </w:p>
        </w:tc>
        <w:tc>
          <w:tcPr>
            <w:tcW w:w="2660" w:type="dxa"/>
          </w:tcPr>
          <w:p w14:paraId="1E0D6F04" w14:textId="77777777" w:rsidR="00926ED5" w:rsidRPr="007666DF" w:rsidRDefault="00926ED5">
            <w:pPr>
              <w:pStyle w:val="TableParagraph"/>
              <w:rPr>
                <w:rFonts w:ascii="Arial" w:hAnsi="Arial" w:cs="Arial"/>
                <w:sz w:val="24"/>
                <w:szCs w:val="24"/>
              </w:rPr>
            </w:pPr>
          </w:p>
        </w:tc>
        <w:tc>
          <w:tcPr>
            <w:tcW w:w="2660" w:type="dxa"/>
          </w:tcPr>
          <w:p w14:paraId="1E0D6F05" w14:textId="77777777" w:rsidR="00926ED5" w:rsidRPr="007666DF" w:rsidRDefault="00926ED5">
            <w:pPr>
              <w:pStyle w:val="TableParagraph"/>
              <w:rPr>
                <w:rFonts w:ascii="Arial" w:hAnsi="Arial" w:cs="Arial"/>
                <w:sz w:val="24"/>
                <w:szCs w:val="24"/>
              </w:rPr>
            </w:pPr>
          </w:p>
        </w:tc>
        <w:tc>
          <w:tcPr>
            <w:tcW w:w="2660" w:type="dxa"/>
          </w:tcPr>
          <w:p w14:paraId="1E0D6F06" w14:textId="77777777" w:rsidR="00926ED5" w:rsidRPr="007666DF" w:rsidRDefault="00926ED5">
            <w:pPr>
              <w:pStyle w:val="TableParagraph"/>
              <w:rPr>
                <w:rFonts w:ascii="Arial" w:hAnsi="Arial" w:cs="Arial"/>
                <w:sz w:val="24"/>
                <w:szCs w:val="24"/>
              </w:rPr>
            </w:pPr>
          </w:p>
        </w:tc>
      </w:tr>
    </w:tbl>
    <w:p w14:paraId="1E0D6F08" w14:textId="77777777" w:rsidR="00926ED5" w:rsidRPr="007666DF" w:rsidRDefault="00926ED5">
      <w:pPr>
        <w:pStyle w:val="BodyText"/>
        <w:rPr>
          <w:sz w:val="22"/>
        </w:rPr>
      </w:pPr>
    </w:p>
    <w:p w14:paraId="1E0D6F09" w14:textId="77777777" w:rsidR="00926ED5" w:rsidRPr="007666DF" w:rsidRDefault="003B384A">
      <w:pPr>
        <w:pStyle w:val="Heading3"/>
        <w:spacing w:before="184"/>
        <w:rPr>
          <w:rFonts w:ascii="Arial" w:hAnsi="Arial" w:cs="Arial"/>
        </w:rPr>
      </w:pPr>
      <w:r w:rsidRPr="007666DF">
        <w:rPr>
          <w:rFonts w:ascii="Arial" w:hAnsi="Arial" w:cs="Arial"/>
        </w:rPr>
        <w:t>National/Local</w:t>
      </w:r>
      <w:r w:rsidRPr="007666DF">
        <w:rPr>
          <w:rFonts w:ascii="Arial" w:hAnsi="Arial" w:cs="Arial"/>
          <w:spacing w:val="-14"/>
        </w:rPr>
        <w:t xml:space="preserve"> </w:t>
      </w:r>
      <w:r w:rsidRPr="007666DF">
        <w:rPr>
          <w:rFonts w:ascii="Arial" w:hAnsi="Arial" w:cs="Arial"/>
          <w:spacing w:val="-2"/>
        </w:rPr>
        <w:t>Policy</w:t>
      </w:r>
    </w:p>
    <w:p w14:paraId="1E0D6F0A" w14:textId="77777777" w:rsidR="00926ED5" w:rsidRPr="007666DF" w:rsidRDefault="003B384A">
      <w:pPr>
        <w:pStyle w:val="ListParagraph"/>
        <w:numPr>
          <w:ilvl w:val="0"/>
          <w:numId w:val="7"/>
        </w:numPr>
        <w:tabs>
          <w:tab w:val="left" w:pos="465"/>
        </w:tabs>
        <w:spacing w:before="202"/>
        <w:ind w:left="464"/>
        <w:rPr>
          <w:rFonts w:ascii="Arial" w:hAnsi="Arial" w:cs="Arial"/>
          <w:sz w:val="20"/>
        </w:rPr>
      </w:pPr>
      <w:r w:rsidRPr="007666DF">
        <w:rPr>
          <w:rFonts w:ascii="Arial" w:hAnsi="Arial" w:cs="Arial"/>
          <w:sz w:val="20"/>
        </w:rPr>
        <w:t>This</w:t>
      </w:r>
      <w:r w:rsidRPr="007666DF">
        <w:rPr>
          <w:rFonts w:ascii="Arial" w:hAnsi="Arial" w:cs="Arial"/>
          <w:spacing w:val="-5"/>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5"/>
          <w:sz w:val="20"/>
        </w:rPr>
        <w:t xml:space="preserve"> </w:t>
      </w:r>
      <w:r w:rsidRPr="007666DF">
        <w:rPr>
          <w:rFonts w:ascii="Arial" w:hAnsi="Arial" w:cs="Arial"/>
          <w:sz w:val="20"/>
        </w:rPr>
        <w:t>be</w:t>
      </w:r>
      <w:r w:rsidRPr="007666DF">
        <w:rPr>
          <w:rFonts w:ascii="Arial" w:hAnsi="Arial" w:cs="Arial"/>
          <w:spacing w:val="-4"/>
          <w:sz w:val="20"/>
        </w:rPr>
        <w:t xml:space="preserve"> </w:t>
      </w:r>
      <w:r w:rsidRPr="007666DF">
        <w:rPr>
          <w:rFonts w:ascii="Arial" w:hAnsi="Arial" w:cs="Arial"/>
          <w:sz w:val="20"/>
        </w:rPr>
        <w:t>localised</w:t>
      </w:r>
      <w:r w:rsidRPr="007666DF">
        <w:rPr>
          <w:rFonts w:ascii="Arial" w:hAnsi="Arial" w:cs="Arial"/>
          <w:spacing w:val="-5"/>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pacing w:val="-2"/>
          <w:sz w:val="20"/>
        </w:rPr>
        <w:t>schools</w:t>
      </w:r>
    </w:p>
    <w:p w14:paraId="1E0D6F0B" w14:textId="77777777" w:rsidR="00926ED5" w:rsidRPr="007666DF" w:rsidRDefault="00926ED5">
      <w:pPr>
        <w:pStyle w:val="BodyText"/>
        <w:spacing w:before="6"/>
        <w:rPr>
          <w:rFonts w:ascii="Arial" w:hAnsi="Arial" w:cs="Arial"/>
          <w:sz w:val="17"/>
        </w:rPr>
      </w:pPr>
    </w:p>
    <w:p w14:paraId="1E0D6F0C" w14:textId="77777777" w:rsidR="00926ED5" w:rsidRPr="007666DF" w:rsidRDefault="003B384A">
      <w:pPr>
        <w:pStyle w:val="ListParagraph"/>
        <w:numPr>
          <w:ilvl w:val="0"/>
          <w:numId w:val="7"/>
        </w:numPr>
        <w:tabs>
          <w:tab w:val="left" w:pos="465"/>
        </w:tabs>
        <w:ind w:right="350" w:firstLine="0"/>
        <w:rPr>
          <w:rFonts w:ascii="Arial" w:hAnsi="Arial" w:cs="Arial"/>
          <w:sz w:val="20"/>
        </w:rPr>
      </w:pPr>
      <w:r w:rsidRPr="007666DF">
        <w:rPr>
          <w:rFonts w:ascii="Arial" w:hAnsi="Arial" w:cs="Arial"/>
          <w:sz w:val="20"/>
        </w:rPr>
        <w:t>This</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must</w:t>
      </w:r>
      <w:r w:rsidRPr="007666DF">
        <w:rPr>
          <w:rFonts w:ascii="Arial" w:hAnsi="Arial" w:cs="Arial"/>
          <w:spacing w:val="-3"/>
          <w:sz w:val="20"/>
        </w:rPr>
        <w:t xml:space="preserve"> </w:t>
      </w:r>
      <w:r w:rsidRPr="007666DF">
        <w:rPr>
          <w:rFonts w:ascii="Arial" w:hAnsi="Arial" w:cs="Arial"/>
          <w:sz w:val="20"/>
        </w:rPr>
        <w:t>not</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changed,</w:t>
      </w:r>
      <w:r w:rsidRPr="007666DF">
        <w:rPr>
          <w:rFonts w:ascii="Arial" w:hAnsi="Arial" w:cs="Arial"/>
          <w:spacing w:val="-3"/>
          <w:sz w:val="20"/>
        </w:rPr>
        <w:t xml:space="preserve"> </w:t>
      </w:r>
      <w:r w:rsidRPr="007666DF">
        <w:rPr>
          <w:rFonts w:ascii="Arial" w:hAnsi="Arial" w:cs="Arial"/>
          <w:sz w:val="20"/>
        </w:rPr>
        <w:t>it</w:t>
      </w:r>
      <w:r w:rsidRPr="007666DF">
        <w:rPr>
          <w:rFonts w:ascii="Arial" w:hAnsi="Arial" w:cs="Arial"/>
          <w:spacing w:val="-3"/>
          <w:sz w:val="20"/>
        </w:rPr>
        <w:t xml:space="preserve"> </w:t>
      </w:r>
      <w:r w:rsidRPr="007666DF">
        <w:rPr>
          <w:rFonts w:ascii="Arial" w:hAnsi="Arial" w:cs="Arial"/>
          <w:sz w:val="20"/>
        </w:rPr>
        <w:t>is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National</w:t>
      </w:r>
      <w:r w:rsidRPr="007666DF">
        <w:rPr>
          <w:rFonts w:ascii="Arial" w:hAnsi="Arial" w:cs="Arial"/>
          <w:spacing w:val="-3"/>
          <w:sz w:val="20"/>
        </w:rPr>
        <w:t xml:space="preserve"> </w:t>
      </w:r>
      <w:r w:rsidRPr="007666DF">
        <w:rPr>
          <w:rFonts w:ascii="Arial" w:hAnsi="Arial" w:cs="Arial"/>
          <w:sz w:val="20"/>
        </w:rPr>
        <w:t>Policy</w:t>
      </w:r>
      <w:r w:rsidRPr="007666DF">
        <w:rPr>
          <w:rFonts w:ascii="Arial" w:hAnsi="Arial" w:cs="Arial"/>
          <w:spacing w:val="-3"/>
          <w:sz w:val="20"/>
        </w:rPr>
        <w:t xml:space="preserve"> </w:t>
      </w:r>
      <w:r w:rsidRPr="007666DF">
        <w:rPr>
          <w:rFonts w:ascii="Arial" w:hAnsi="Arial" w:cs="Arial"/>
          <w:sz w:val="20"/>
        </w:rPr>
        <w:t>(only</w:t>
      </w:r>
      <w:r w:rsidRPr="007666DF">
        <w:rPr>
          <w:rFonts w:ascii="Arial" w:hAnsi="Arial" w:cs="Arial"/>
          <w:spacing w:val="-3"/>
          <w:sz w:val="20"/>
        </w:rPr>
        <w:t xml:space="preserve"> </w:t>
      </w:r>
      <w:r w:rsidRPr="007666DF">
        <w:rPr>
          <w:rFonts w:ascii="Arial" w:hAnsi="Arial" w:cs="Arial"/>
          <w:sz w:val="20"/>
        </w:rPr>
        <w:t>change</w:t>
      </w:r>
      <w:r w:rsidRPr="007666DF">
        <w:rPr>
          <w:rFonts w:ascii="Arial" w:hAnsi="Arial" w:cs="Arial"/>
          <w:spacing w:val="-3"/>
          <w:sz w:val="20"/>
        </w:rPr>
        <w:t xml:space="preserve"> </w:t>
      </w:r>
      <w:r w:rsidRPr="007666DF">
        <w:rPr>
          <w:rFonts w:ascii="Arial" w:hAnsi="Arial" w:cs="Arial"/>
          <w:sz w:val="20"/>
        </w:rPr>
        <w:t>logo,</w:t>
      </w:r>
      <w:r w:rsidRPr="007666DF">
        <w:rPr>
          <w:rFonts w:ascii="Arial" w:hAnsi="Arial" w:cs="Arial"/>
          <w:spacing w:val="-3"/>
          <w:sz w:val="20"/>
        </w:rPr>
        <w:t xml:space="preserve"> </w:t>
      </w:r>
      <w:r w:rsidRPr="007666DF">
        <w:rPr>
          <w:rFonts w:ascii="Arial" w:hAnsi="Arial" w:cs="Arial"/>
          <w:sz w:val="20"/>
        </w:rPr>
        <w:t>contact</w:t>
      </w:r>
      <w:r w:rsidRPr="007666DF">
        <w:rPr>
          <w:rFonts w:ascii="Arial" w:hAnsi="Arial" w:cs="Arial"/>
          <w:spacing w:val="-3"/>
          <w:sz w:val="20"/>
        </w:rPr>
        <w:t xml:space="preserve"> </w:t>
      </w:r>
      <w:r w:rsidRPr="007666DF">
        <w:rPr>
          <w:rFonts w:ascii="Arial" w:hAnsi="Arial" w:cs="Arial"/>
          <w:sz w:val="20"/>
        </w:rPr>
        <w:t>details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yellow</w:t>
      </w:r>
      <w:r w:rsidRPr="007666DF">
        <w:rPr>
          <w:rFonts w:ascii="Arial" w:hAnsi="Arial" w:cs="Arial"/>
          <w:spacing w:val="-3"/>
          <w:sz w:val="20"/>
        </w:rPr>
        <w:t xml:space="preserve"> </w:t>
      </w:r>
      <w:r w:rsidRPr="007666DF">
        <w:rPr>
          <w:rFonts w:ascii="Arial" w:hAnsi="Arial" w:cs="Arial"/>
          <w:sz w:val="20"/>
        </w:rPr>
        <w:t xml:space="preserve">highlighted </w:t>
      </w:r>
      <w:r w:rsidRPr="007666DF">
        <w:rPr>
          <w:rFonts w:ascii="Arial" w:hAnsi="Arial" w:cs="Arial"/>
          <w:spacing w:val="-2"/>
          <w:sz w:val="20"/>
        </w:rPr>
        <w:t>sections)</w:t>
      </w:r>
    </w:p>
    <w:p w14:paraId="1E0D6F0D" w14:textId="77777777" w:rsidR="00926ED5" w:rsidRPr="007666DF" w:rsidRDefault="00926ED5">
      <w:pPr>
        <w:pStyle w:val="BodyText"/>
        <w:spacing w:before="5"/>
        <w:rPr>
          <w:rFonts w:ascii="Arial" w:hAnsi="Arial" w:cs="Arial"/>
          <w:sz w:val="17"/>
        </w:rPr>
      </w:pPr>
    </w:p>
    <w:p w14:paraId="1E0D6F0E" w14:textId="77777777" w:rsidR="00926ED5" w:rsidRPr="007666DF" w:rsidRDefault="003B384A">
      <w:pPr>
        <w:pStyle w:val="Heading3"/>
        <w:rPr>
          <w:rFonts w:ascii="Arial" w:hAnsi="Arial" w:cs="Arial"/>
        </w:rPr>
      </w:pPr>
      <w:r w:rsidRPr="007666DF">
        <w:rPr>
          <w:rFonts w:ascii="Arial" w:hAnsi="Arial" w:cs="Arial"/>
        </w:rPr>
        <w:t>Position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spacing w:val="-2"/>
        </w:rPr>
        <w:t>Unions</w:t>
      </w:r>
    </w:p>
    <w:p w14:paraId="4157AA48" w14:textId="77777777" w:rsidR="00084C3D" w:rsidRPr="007666DF" w:rsidRDefault="003B384A">
      <w:pPr>
        <w:pStyle w:val="BodyText"/>
        <w:tabs>
          <w:tab w:val="left" w:pos="10361"/>
        </w:tabs>
        <w:spacing w:before="202" w:line="242" w:lineRule="auto"/>
        <w:ind w:left="209" w:right="447"/>
        <w:rPr>
          <w:rFonts w:ascii="Arial" w:hAnsi="Arial" w:cs="Arial"/>
          <w:spacing w:val="40"/>
        </w:rPr>
      </w:pPr>
      <w:r w:rsidRPr="007666DF">
        <w:rPr>
          <w:rFonts w:ascii="Arial" w:hAnsi="Arial" w:cs="Arial"/>
        </w:rPr>
        <w:t xml:space="preserve">Does the policy require consultation with the National Unions under our recognition agreement? </w:t>
      </w:r>
      <w:r w:rsidRPr="007666DF">
        <w:rPr>
          <w:rFonts w:ascii="Segoe UI Symbol" w:hAnsi="Segoe UI Symbol" w:cs="Segoe UI Symbol"/>
        </w:rPr>
        <w:t>☐</w:t>
      </w:r>
      <w:r w:rsidRPr="007666DF">
        <w:rPr>
          <w:rFonts w:ascii="Arial" w:hAnsi="Arial" w:cs="Arial"/>
        </w:rPr>
        <w:t xml:space="preserve"> Yes </w:t>
      </w:r>
      <w:r w:rsidRPr="007666DF">
        <w:rPr>
          <w:rFonts w:ascii="Segoe UI Symbol" w:hAnsi="Segoe UI Symbol" w:cs="Segoe UI Symbol"/>
        </w:rPr>
        <w:t>☐</w:t>
      </w:r>
      <w:r w:rsidRPr="007666DF">
        <w:rPr>
          <w:rFonts w:ascii="Arial" w:hAnsi="Arial" w:cs="Arial"/>
          <w:spacing w:val="-31"/>
        </w:rPr>
        <w:t xml:space="preserve"> </w:t>
      </w:r>
      <w:r w:rsidRPr="007666DF">
        <w:rPr>
          <w:rFonts w:ascii="Arial" w:hAnsi="Arial" w:cs="Arial"/>
        </w:rPr>
        <w:t>No</w:t>
      </w:r>
      <w:r w:rsidRPr="007666DF">
        <w:rPr>
          <w:rFonts w:ascii="Arial" w:hAnsi="Arial" w:cs="Arial"/>
        </w:rPr>
        <w:tab/>
      </w:r>
      <w:r w:rsidRPr="007666DF">
        <w:rPr>
          <w:rFonts w:ascii="Arial" w:hAnsi="Arial" w:cs="Arial"/>
          <w:spacing w:val="-6"/>
        </w:rPr>
        <w:t xml:space="preserve">If </w:t>
      </w:r>
      <w:r w:rsidRPr="007666DF">
        <w:rPr>
          <w:rFonts w:ascii="Arial" w:hAnsi="Arial" w:cs="Arial"/>
        </w:rPr>
        <w:t>yes, the policy status is:</w:t>
      </w:r>
    </w:p>
    <w:p w14:paraId="1E0D6F0F" w14:textId="03134A8A" w:rsidR="00926ED5" w:rsidRPr="007666DF" w:rsidRDefault="003B384A">
      <w:pPr>
        <w:pStyle w:val="BodyText"/>
        <w:tabs>
          <w:tab w:val="left" w:pos="10361"/>
        </w:tabs>
        <w:spacing w:before="202" w:line="242" w:lineRule="auto"/>
        <w:ind w:left="209" w:right="447"/>
        <w:rPr>
          <w:rFonts w:ascii="Arial" w:hAnsi="Arial" w:cs="Arial"/>
        </w:rPr>
      </w:pP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 xml:space="preserve">Consulted and Not Approved </w:t>
      </w:r>
      <w:r w:rsidRPr="007666DF">
        <w:rPr>
          <w:rFonts w:ascii="Segoe UI Symbol" w:hAnsi="Segoe UI Symbol" w:cs="Segoe UI Symbol"/>
        </w:rPr>
        <w:t>☐</w:t>
      </w:r>
      <w:r w:rsidRPr="007666DF">
        <w:rPr>
          <w:rFonts w:ascii="Arial" w:hAnsi="Arial" w:cs="Arial"/>
          <w:spacing w:val="-40"/>
        </w:rPr>
        <w:t xml:space="preserve"> </w:t>
      </w:r>
      <w:r w:rsidRPr="007666DF">
        <w:rPr>
          <w:rFonts w:ascii="Arial" w:hAnsi="Arial" w:cs="Arial"/>
        </w:rPr>
        <w:t>Awaiting Consultation</w:t>
      </w:r>
    </w:p>
    <w:p w14:paraId="1E0D6F10" w14:textId="77777777" w:rsidR="00926ED5" w:rsidRPr="007666DF" w:rsidRDefault="003B384A">
      <w:pPr>
        <w:spacing w:before="200"/>
        <w:ind w:left="209"/>
        <w:rPr>
          <w:rFonts w:ascii="Arial" w:hAnsi="Arial" w:cs="Arial"/>
          <w:b/>
          <w:sz w:val="20"/>
        </w:rPr>
      </w:pPr>
      <w:r w:rsidRPr="007666DF">
        <w:rPr>
          <w:rFonts w:ascii="Arial" w:hAnsi="Arial" w:cs="Arial"/>
          <w:b/>
          <w:spacing w:val="-2"/>
          <w:sz w:val="20"/>
        </w:rPr>
        <w:t>Distribution</w:t>
      </w:r>
    </w:p>
    <w:p w14:paraId="1E0D6F11" w14:textId="77777777" w:rsidR="00926ED5" w:rsidRPr="007666DF" w:rsidRDefault="00926ED5">
      <w:pPr>
        <w:pStyle w:val="BodyText"/>
        <w:spacing w:before="3"/>
        <w:rPr>
          <w:rFonts w:ascii="Arial" w:hAnsi="Arial" w:cs="Arial"/>
          <w:b/>
          <w:sz w:val="17"/>
        </w:rPr>
      </w:pPr>
    </w:p>
    <w:p w14:paraId="1E0D6F12" w14:textId="77777777" w:rsidR="00926ED5" w:rsidRPr="007666DF" w:rsidRDefault="003B384A">
      <w:pPr>
        <w:pStyle w:val="BodyText"/>
        <w:ind w:left="209"/>
        <w:rPr>
          <w:rFonts w:ascii="Arial" w:hAnsi="Arial" w:cs="Arial"/>
        </w:rPr>
      </w:pPr>
      <w:r w:rsidRPr="007666DF">
        <w:rPr>
          <w:rFonts w:ascii="Arial" w:hAnsi="Arial" w:cs="Arial"/>
        </w:rPr>
        <w:t>This</w:t>
      </w:r>
      <w:r w:rsidRPr="007666DF">
        <w:rPr>
          <w:rFonts w:ascii="Arial" w:hAnsi="Arial" w:cs="Arial"/>
          <w:spacing w:val="-6"/>
        </w:rPr>
        <w:t xml:space="preserve"> </w:t>
      </w:r>
      <w:r w:rsidRPr="007666DF">
        <w:rPr>
          <w:rFonts w:ascii="Arial" w:hAnsi="Arial" w:cs="Arial"/>
        </w:rPr>
        <w:t>document</w:t>
      </w:r>
      <w:r w:rsidRPr="007666DF">
        <w:rPr>
          <w:rFonts w:ascii="Arial" w:hAnsi="Arial" w:cs="Arial"/>
          <w:spacing w:val="-6"/>
        </w:rPr>
        <w:t xml:space="preserve"> </w:t>
      </w:r>
      <w:r w:rsidRPr="007666DF">
        <w:rPr>
          <w:rFonts w:ascii="Arial" w:hAnsi="Arial" w:cs="Arial"/>
        </w:rPr>
        <w:t>has</w:t>
      </w:r>
      <w:r w:rsidRPr="007666DF">
        <w:rPr>
          <w:rFonts w:ascii="Arial" w:hAnsi="Arial" w:cs="Arial"/>
          <w:spacing w:val="-6"/>
        </w:rPr>
        <w:t xml:space="preserve"> </w:t>
      </w:r>
      <w:r w:rsidRPr="007666DF">
        <w:rPr>
          <w:rFonts w:ascii="Arial" w:hAnsi="Arial" w:cs="Arial"/>
        </w:rPr>
        <w:t>been</w:t>
      </w:r>
      <w:r w:rsidRPr="007666DF">
        <w:rPr>
          <w:rFonts w:ascii="Arial" w:hAnsi="Arial" w:cs="Arial"/>
          <w:spacing w:val="-6"/>
        </w:rPr>
        <w:t xml:space="preserve"> </w:t>
      </w:r>
      <w:r w:rsidRPr="007666DF">
        <w:rPr>
          <w:rFonts w:ascii="Arial" w:hAnsi="Arial" w:cs="Arial"/>
        </w:rPr>
        <w:t>distributed</w:t>
      </w:r>
      <w:r w:rsidRPr="007666DF">
        <w:rPr>
          <w:rFonts w:ascii="Arial" w:hAnsi="Arial" w:cs="Arial"/>
          <w:spacing w:val="-6"/>
        </w:rPr>
        <w:t xml:space="preserve"> </w:t>
      </w:r>
      <w:r w:rsidRPr="007666DF">
        <w:rPr>
          <w:rFonts w:ascii="Arial" w:hAnsi="Arial" w:cs="Arial"/>
          <w:spacing w:val="-5"/>
        </w:rPr>
        <w:t>to:</w:t>
      </w:r>
    </w:p>
    <w:p w14:paraId="1E0D6F13" w14:textId="77777777" w:rsidR="00926ED5" w:rsidRPr="007666DF" w:rsidRDefault="00926ED5">
      <w:pPr>
        <w:pStyle w:val="BodyText"/>
        <w:spacing w:before="8" w:after="1"/>
        <w:rPr>
          <w:sz w:val="16"/>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0"/>
        <w:gridCol w:w="3540"/>
        <w:gridCol w:w="3540"/>
      </w:tblGrid>
      <w:tr w:rsidR="00926ED5" w:rsidRPr="007666DF" w14:paraId="1E0D6F17" w14:textId="77777777">
        <w:trPr>
          <w:trHeight w:val="420"/>
        </w:trPr>
        <w:tc>
          <w:tcPr>
            <w:tcW w:w="3540" w:type="dxa"/>
          </w:tcPr>
          <w:p w14:paraId="1E0D6F14" w14:textId="77777777" w:rsidR="00926ED5" w:rsidRPr="007666DF" w:rsidRDefault="003B384A">
            <w:pPr>
              <w:pStyle w:val="TableParagraph"/>
              <w:ind w:left="104"/>
              <w:rPr>
                <w:b/>
                <w:sz w:val="20"/>
              </w:rPr>
            </w:pPr>
            <w:r w:rsidRPr="007666DF">
              <w:rPr>
                <w:b/>
                <w:spacing w:val="-2"/>
                <w:sz w:val="20"/>
              </w:rPr>
              <w:t>Position</w:t>
            </w:r>
          </w:p>
        </w:tc>
        <w:tc>
          <w:tcPr>
            <w:tcW w:w="3540" w:type="dxa"/>
          </w:tcPr>
          <w:p w14:paraId="1E0D6F15" w14:textId="77777777" w:rsidR="00926ED5" w:rsidRPr="007666DF" w:rsidRDefault="003B384A">
            <w:pPr>
              <w:pStyle w:val="TableParagraph"/>
              <w:ind w:left="103"/>
              <w:rPr>
                <w:b/>
                <w:sz w:val="20"/>
              </w:rPr>
            </w:pPr>
            <w:r w:rsidRPr="007666DF">
              <w:rPr>
                <w:b/>
                <w:spacing w:val="-4"/>
                <w:sz w:val="20"/>
              </w:rPr>
              <w:t>Date</w:t>
            </w:r>
          </w:p>
        </w:tc>
        <w:tc>
          <w:tcPr>
            <w:tcW w:w="3540" w:type="dxa"/>
          </w:tcPr>
          <w:p w14:paraId="1E0D6F16" w14:textId="77777777" w:rsidR="00926ED5" w:rsidRPr="007666DF" w:rsidRDefault="003B384A">
            <w:pPr>
              <w:pStyle w:val="TableParagraph"/>
              <w:ind w:left="104"/>
              <w:rPr>
                <w:b/>
                <w:sz w:val="20"/>
              </w:rPr>
            </w:pPr>
            <w:r w:rsidRPr="007666DF">
              <w:rPr>
                <w:b/>
                <w:spacing w:val="-2"/>
                <w:sz w:val="20"/>
              </w:rPr>
              <w:t>Version</w:t>
            </w:r>
          </w:p>
        </w:tc>
      </w:tr>
      <w:tr w:rsidR="00926ED5" w:rsidRPr="007666DF" w14:paraId="1E0D6F1B" w14:textId="77777777">
        <w:trPr>
          <w:trHeight w:val="439"/>
        </w:trPr>
        <w:tc>
          <w:tcPr>
            <w:tcW w:w="3540" w:type="dxa"/>
          </w:tcPr>
          <w:p w14:paraId="1E0D6F18" w14:textId="77777777" w:rsidR="00926ED5" w:rsidRPr="007666DF" w:rsidRDefault="003B384A">
            <w:pPr>
              <w:pStyle w:val="TableParagraph"/>
              <w:spacing w:before="7"/>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HTs</w:t>
            </w:r>
          </w:p>
        </w:tc>
        <w:tc>
          <w:tcPr>
            <w:tcW w:w="3540" w:type="dxa"/>
          </w:tcPr>
          <w:p w14:paraId="1E0D6F19" w14:textId="77777777" w:rsidR="00926ED5" w:rsidRPr="007666DF" w:rsidRDefault="00926ED5">
            <w:pPr>
              <w:pStyle w:val="TableParagraph"/>
              <w:rPr>
                <w:rFonts w:ascii="Times New Roman"/>
                <w:sz w:val="20"/>
              </w:rPr>
            </w:pPr>
          </w:p>
        </w:tc>
        <w:tc>
          <w:tcPr>
            <w:tcW w:w="3540" w:type="dxa"/>
          </w:tcPr>
          <w:p w14:paraId="1E0D6F1A" w14:textId="161F3321" w:rsidR="00926ED5" w:rsidRPr="007666DF" w:rsidRDefault="001E2FD4">
            <w:pPr>
              <w:pStyle w:val="TableParagraph"/>
              <w:spacing w:before="7"/>
              <w:ind w:left="104"/>
              <w:rPr>
                <w:sz w:val="20"/>
              </w:rPr>
            </w:pPr>
            <w:r w:rsidRPr="007666DF">
              <w:rPr>
                <w:spacing w:val="-5"/>
                <w:sz w:val="20"/>
              </w:rPr>
              <w:t xml:space="preserve"> </w:t>
            </w:r>
            <w:r w:rsidR="00084C3D" w:rsidRPr="007666DF">
              <w:rPr>
                <w:spacing w:val="-5"/>
                <w:sz w:val="20"/>
              </w:rPr>
              <w:t>5</w:t>
            </w:r>
            <w:r w:rsidRPr="007666DF">
              <w:rPr>
                <w:spacing w:val="-5"/>
                <w:sz w:val="20"/>
              </w:rPr>
              <w:t>.0</w:t>
            </w:r>
          </w:p>
        </w:tc>
      </w:tr>
      <w:tr w:rsidR="00926ED5" w:rsidRPr="007666DF" w14:paraId="1E0D6F1F" w14:textId="77777777">
        <w:trPr>
          <w:trHeight w:val="420"/>
        </w:trPr>
        <w:tc>
          <w:tcPr>
            <w:tcW w:w="3540" w:type="dxa"/>
          </w:tcPr>
          <w:p w14:paraId="1E0D6F1C" w14:textId="77777777" w:rsidR="00926ED5" w:rsidRPr="007666DF" w:rsidRDefault="003B384A">
            <w:pPr>
              <w:pStyle w:val="TableParagraph"/>
              <w:spacing w:line="227" w:lineRule="exact"/>
              <w:ind w:left="104"/>
              <w:rPr>
                <w:sz w:val="20"/>
              </w:rPr>
            </w:pPr>
            <w:r w:rsidRPr="007666DF">
              <w:rPr>
                <w:sz w:val="20"/>
              </w:rPr>
              <w:t>All</w:t>
            </w:r>
            <w:r w:rsidRPr="007666DF">
              <w:rPr>
                <w:spacing w:val="-5"/>
                <w:sz w:val="20"/>
              </w:rPr>
              <w:t xml:space="preserve"> </w:t>
            </w:r>
            <w:r w:rsidRPr="007666DF">
              <w:rPr>
                <w:sz w:val="20"/>
              </w:rPr>
              <w:t>Plymouth</w:t>
            </w:r>
            <w:r w:rsidRPr="007666DF">
              <w:rPr>
                <w:spacing w:val="-5"/>
                <w:sz w:val="20"/>
              </w:rPr>
              <w:t xml:space="preserve"> </w:t>
            </w:r>
            <w:r w:rsidRPr="007666DF">
              <w:rPr>
                <w:sz w:val="20"/>
              </w:rPr>
              <w:t>CAST</w:t>
            </w:r>
            <w:r w:rsidRPr="007666DF">
              <w:rPr>
                <w:spacing w:val="-5"/>
                <w:sz w:val="20"/>
              </w:rPr>
              <w:t xml:space="preserve"> </w:t>
            </w:r>
            <w:r w:rsidRPr="007666DF">
              <w:rPr>
                <w:spacing w:val="-2"/>
                <w:sz w:val="20"/>
              </w:rPr>
              <w:t>SENCOs</w:t>
            </w:r>
          </w:p>
        </w:tc>
        <w:tc>
          <w:tcPr>
            <w:tcW w:w="3540" w:type="dxa"/>
          </w:tcPr>
          <w:p w14:paraId="1E0D6F1D" w14:textId="77777777" w:rsidR="00926ED5" w:rsidRPr="007666DF" w:rsidRDefault="00926ED5">
            <w:pPr>
              <w:pStyle w:val="TableParagraph"/>
              <w:rPr>
                <w:rFonts w:ascii="Times New Roman"/>
                <w:sz w:val="20"/>
              </w:rPr>
            </w:pPr>
          </w:p>
        </w:tc>
        <w:tc>
          <w:tcPr>
            <w:tcW w:w="3540" w:type="dxa"/>
          </w:tcPr>
          <w:p w14:paraId="1E0D6F1E" w14:textId="45F925CC" w:rsidR="00926ED5" w:rsidRPr="007666DF" w:rsidRDefault="00084C3D">
            <w:pPr>
              <w:pStyle w:val="TableParagraph"/>
              <w:spacing w:line="227" w:lineRule="exact"/>
              <w:ind w:left="104"/>
              <w:rPr>
                <w:sz w:val="20"/>
              </w:rPr>
            </w:pPr>
            <w:r w:rsidRPr="007666DF">
              <w:rPr>
                <w:spacing w:val="-5"/>
                <w:sz w:val="20"/>
              </w:rPr>
              <w:t>5</w:t>
            </w:r>
            <w:r w:rsidR="001E2FD4" w:rsidRPr="007666DF">
              <w:rPr>
                <w:spacing w:val="-5"/>
                <w:sz w:val="20"/>
              </w:rPr>
              <w:t>.0</w:t>
            </w:r>
          </w:p>
        </w:tc>
      </w:tr>
      <w:tr w:rsidR="00926ED5" w:rsidRPr="007666DF" w14:paraId="1E0D6F23" w14:textId="77777777">
        <w:trPr>
          <w:trHeight w:val="419"/>
        </w:trPr>
        <w:tc>
          <w:tcPr>
            <w:tcW w:w="3540" w:type="dxa"/>
          </w:tcPr>
          <w:p w14:paraId="1E0D6F20" w14:textId="2926C465" w:rsidR="00926ED5" w:rsidRPr="007666DF" w:rsidRDefault="003B384A">
            <w:pPr>
              <w:pStyle w:val="TableParagraph"/>
              <w:spacing w:before="2"/>
              <w:ind w:left="104"/>
              <w:rPr>
                <w:sz w:val="20"/>
              </w:rPr>
            </w:pPr>
            <w:r w:rsidRPr="007666DF">
              <w:rPr>
                <w:sz w:val="20"/>
              </w:rPr>
              <w:t>Plymouth</w:t>
            </w:r>
            <w:r w:rsidRPr="007666DF">
              <w:rPr>
                <w:spacing w:val="-6"/>
                <w:sz w:val="20"/>
              </w:rPr>
              <w:t xml:space="preserve"> </w:t>
            </w:r>
            <w:r w:rsidRPr="007666DF">
              <w:rPr>
                <w:sz w:val="20"/>
              </w:rPr>
              <w:t>CAST</w:t>
            </w:r>
            <w:r w:rsidRPr="007666DF">
              <w:rPr>
                <w:spacing w:val="-6"/>
                <w:sz w:val="20"/>
              </w:rPr>
              <w:t xml:space="preserve"> </w:t>
            </w:r>
            <w:r w:rsidRPr="007666DF">
              <w:rPr>
                <w:sz w:val="20"/>
              </w:rPr>
              <w:t>Directors</w:t>
            </w:r>
            <w:r w:rsidRPr="007666DF">
              <w:rPr>
                <w:spacing w:val="-6"/>
                <w:sz w:val="20"/>
              </w:rPr>
              <w:t xml:space="preserve"> </w:t>
            </w:r>
            <w:r w:rsidRPr="007666DF">
              <w:rPr>
                <w:sz w:val="20"/>
              </w:rPr>
              <w:t>and</w:t>
            </w:r>
            <w:r w:rsidRPr="007666DF">
              <w:rPr>
                <w:spacing w:val="-6"/>
                <w:sz w:val="20"/>
              </w:rPr>
              <w:t xml:space="preserve"> </w:t>
            </w:r>
            <w:r w:rsidRPr="007666DF">
              <w:rPr>
                <w:spacing w:val="-5"/>
                <w:sz w:val="20"/>
              </w:rPr>
              <w:t>SEL</w:t>
            </w:r>
            <w:r w:rsidR="00084C3D" w:rsidRPr="007666DF">
              <w:rPr>
                <w:spacing w:val="-5"/>
                <w:sz w:val="20"/>
              </w:rPr>
              <w:t>T</w:t>
            </w:r>
          </w:p>
        </w:tc>
        <w:tc>
          <w:tcPr>
            <w:tcW w:w="3540" w:type="dxa"/>
          </w:tcPr>
          <w:p w14:paraId="1E0D6F21" w14:textId="77777777" w:rsidR="00926ED5" w:rsidRPr="007666DF" w:rsidRDefault="00926ED5">
            <w:pPr>
              <w:pStyle w:val="TableParagraph"/>
              <w:rPr>
                <w:rFonts w:ascii="Times New Roman"/>
                <w:sz w:val="20"/>
              </w:rPr>
            </w:pPr>
          </w:p>
        </w:tc>
        <w:tc>
          <w:tcPr>
            <w:tcW w:w="3540" w:type="dxa"/>
          </w:tcPr>
          <w:p w14:paraId="1E0D6F22" w14:textId="022BE56B" w:rsidR="00926ED5" w:rsidRPr="007666DF" w:rsidRDefault="00084C3D">
            <w:pPr>
              <w:pStyle w:val="TableParagraph"/>
              <w:spacing w:before="2"/>
              <w:ind w:left="104"/>
              <w:rPr>
                <w:sz w:val="20"/>
              </w:rPr>
            </w:pPr>
            <w:r w:rsidRPr="007666DF">
              <w:rPr>
                <w:spacing w:val="-5"/>
                <w:sz w:val="20"/>
              </w:rPr>
              <w:t>5</w:t>
            </w:r>
            <w:r w:rsidR="001E2FD4" w:rsidRPr="007666DF">
              <w:rPr>
                <w:spacing w:val="-5"/>
                <w:sz w:val="20"/>
              </w:rPr>
              <w:t>.0</w:t>
            </w:r>
          </w:p>
        </w:tc>
      </w:tr>
    </w:tbl>
    <w:p w14:paraId="1E0D6F24" w14:textId="77777777" w:rsidR="00926ED5" w:rsidRPr="007666DF" w:rsidRDefault="00926ED5">
      <w:pPr>
        <w:rPr>
          <w:sz w:val="20"/>
        </w:rPr>
        <w:sectPr w:rsidR="00926ED5" w:rsidRPr="007666DF">
          <w:pgSz w:w="11920" w:h="16840"/>
          <w:pgMar w:top="1020" w:right="480" w:bottom="660" w:left="500" w:header="292" w:footer="465" w:gutter="0"/>
          <w:cols w:space="720"/>
        </w:sectPr>
      </w:pPr>
    </w:p>
    <w:p w14:paraId="1E0D6F25" w14:textId="77777777" w:rsidR="00926ED5" w:rsidRPr="007666DF" w:rsidRDefault="003B384A">
      <w:pPr>
        <w:pStyle w:val="Heading1"/>
        <w:spacing w:before="90"/>
        <w:ind w:left="209" w:firstLine="0"/>
        <w:rPr>
          <w:rFonts w:ascii="Arial" w:hAnsi="Arial" w:cs="Arial"/>
        </w:rPr>
      </w:pPr>
      <w:r w:rsidRPr="007666DF">
        <w:rPr>
          <w:rFonts w:ascii="Arial" w:hAnsi="Arial" w:cs="Arial"/>
          <w:spacing w:val="-2"/>
        </w:rPr>
        <w:lastRenderedPageBreak/>
        <w:t>Contents</w:t>
      </w:r>
    </w:p>
    <w:p w14:paraId="1E0D6F26" w14:textId="77777777" w:rsidR="00926ED5" w:rsidRPr="007666DF" w:rsidRDefault="00926ED5">
      <w:pPr>
        <w:pStyle w:val="BodyText"/>
        <w:spacing w:before="2"/>
        <w:rPr>
          <w:rFonts w:ascii="Arial" w:hAnsi="Arial" w:cs="Arial"/>
          <w:b/>
          <w:sz w:val="41"/>
        </w:rPr>
      </w:pPr>
    </w:p>
    <w:p w14:paraId="1E0D6F27" w14:textId="3BB3CE10" w:rsidR="00926ED5" w:rsidRPr="007666DF" w:rsidRDefault="003B384A">
      <w:pPr>
        <w:pStyle w:val="BodyText"/>
        <w:tabs>
          <w:tab w:val="left" w:pos="8128"/>
        </w:tabs>
        <w:ind w:left="209"/>
        <w:rPr>
          <w:rFonts w:ascii="Arial" w:hAnsi="Arial" w:cs="Arial"/>
        </w:rPr>
      </w:pPr>
      <w:r w:rsidRPr="007666DF">
        <w:rPr>
          <w:rFonts w:ascii="Arial" w:hAnsi="Arial" w:cs="Arial"/>
        </w:rPr>
        <w:t>The</w:t>
      </w:r>
      <w:r w:rsidRPr="007666DF">
        <w:rPr>
          <w:rFonts w:ascii="Arial" w:hAnsi="Arial" w:cs="Arial"/>
          <w:spacing w:val="-5"/>
        </w:rPr>
        <w:t xml:space="preserve"> </w:t>
      </w:r>
      <w:r w:rsidRPr="007666DF">
        <w:rPr>
          <w:rFonts w:ascii="Arial" w:hAnsi="Arial" w:cs="Arial"/>
        </w:rPr>
        <w:t>Mission</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00B47E00" w:rsidRPr="007666DF">
        <w:rPr>
          <w:rFonts w:ascii="Arial" w:hAnsi="Arial" w:cs="Arial"/>
        </w:rPr>
        <w:t>Plymouth CAST</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8" w14:textId="77777777" w:rsidR="00926ED5" w:rsidRPr="007666DF" w:rsidRDefault="00926ED5">
      <w:pPr>
        <w:pStyle w:val="BodyText"/>
        <w:rPr>
          <w:rFonts w:ascii="Arial" w:hAnsi="Arial" w:cs="Arial"/>
        </w:rPr>
      </w:pPr>
    </w:p>
    <w:p w14:paraId="1E0D6F29"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Purpose</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4</w:t>
      </w:r>
    </w:p>
    <w:p w14:paraId="1E0D6F2A" w14:textId="77777777" w:rsidR="00926ED5" w:rsidRPr="007666DF" w:rsidRDefault="00926ED5">
      <w:pPr>
        <w:pStyle w:val="BodyText"/>
        <w:rPr>
          <w:rFonts w:ascii="Arial" w:hAnsi="Arial" w:cs="Arial"/>
        </w:rPr>
      </w:pPr>
    </w:p>
    <w:p w14:paraId="1E0D6F2B" w14:textId="77777777" w:rsidR="00926ED5" w:rsidRPr="007666DF" w:rsidRDefault="003B384A">
      <w:pPr>
        <w:pStyle w:val="BodyText"/>
        <w:tabs>
          <w:tab w:val="left" w:pos="8128"/>
        </w:tabs>
        <w:ind w:left="209"/>
        <w:rPr>
          <w:rFonts w:ascii="Arial" w:hAnsi="Arial" w:cs="Arial"/>
        </w:rPr>
      </w:pPr>
      <w:r w:rsidRPr="007666DF">
        <w:rPr>
          <w:rFonts w:ascii="Arial" w:hAnsi="Arial" w:cs="Arial"/>
          <w:spacing w:val="-2"/>
        </w:rPr>
        <w:t>Terminology</w:t>
      </w:r>
      <w:r w:rsidRPr="007666DF">
        <w:rPr>
          <w:rFonts w:ascii="Arial" w:hAnsi="Arial" w:cs="Arial"/>
        </w:rPr>
        <w:tab/>
        <w:t>Page</w:t>
      </w:r>
      <w:r w:rsidRPr="007666DF">
        <w:rPr>
          <w:rFonts w:ascii="Arial" w:hAnsi="Arial" w:cs="Arial"/>
          <w:spacing w:val="-4"/>
        </w:rPr>
        <w:t xml:space="preserve"> </w:t>
      </w:r>
      <w:r w:rsidRPr="007666DF">
        <w:rPr>
          <w:rFonts w:ascii="Arial" w:hAnsi="Arial" w:cs="Arial"/>
          <w:spacing w:val="-10"/>
        </w:rPr>
        <w:t>5</w:t>
      </w:r>
    </w:p>
    <w:p w14:paraId="1E0D6F2C" w14:textId="77777777" w:rsidR="00926ED5" w:rsidRPr="007666DF" w:rsidRDefault="00926ED5">
      <w:pPr>
        <w:pStyle w:val="BodyText"/>
        <w:rPr>
          <w:rFonts w:ascii="Arial" w:hAnsi="Arial" w:cs="Arial"/>
        </w:rPr>
      </w:pPr>
    </w:p>
    <w:p w14:paraId="1E0D6F2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Introduction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5</w:t>
      </w:r>
    </w:p>
    <w:p w14:paraId="1E0D6F2E" w14:textId="77777777" w:rsidR="00926ED5" w:rsidRPr="007666DF" w:rsidRDefault="00926ED5">
      <w:pPr>
        <w:pStyle w:val="BodyText"/>
        <w:rPr>
          <w:rFonts w:ascii="Arial" w:hAnsi="Arial" w:cs="Arial"/>
        </w:rPr>
      </w:pPr>
    </w:p>
    <w:p w14:paraId="1E0D6F2F"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0" w14:textId="77777777" w:rsidR="00926ED5" w:rsidRPr="007666DF" w:rsidRDefault="00926ED5">
      <w:pPr>
        <w:pStyle w:val="BodyText"/>
        <w:rPr>
          <w:rFonts w:ascii="Arial" w:hAnsi="Arial" w:cs="Arial"/>
        </w:rPr>
      </w:pPr>
    </w:p>
    <w:p w14:paraId="1E0D6F31"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pacing w:val="-2"/>
          <w:sz w:val="20"/>
        </w:rPr>
        <w:t>Principles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2" w14:textId="77777777" w:rsidR="00926ED5" w:rsidRPr="007666DF" w:rsidRDefault="00926ED5">
      <w:pPr>
        <w:pStyle w:val="BodyText"/>
        <w:rPr>
          <w:rFonts w:ascii="Arial" w:hAnsi="Arial" w:cs="Arial"/>
        </w:rPr>
      </w:pPr>
    </w:p>
    <w:p w14:paraId="1E0D6F33"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Plymouth</w:t>
      </w:r>
      <w:r w:rsidRPr="007666DF">
        <w:rPr>
          <w:rFonts w:ascii="Arial" w:hAnsi="Arial" w:cs="Arial"/>
          <w:spacing w:val="-5"/>
          <w:sz w:val="20"/>
        </w:rPr>
        <w:t xml:space="preserve"> </w:t>
      </w:r>
      <w:r w:rsidRPr="007666DF">
        <w:rPr>
          <w:rFonts w:ascii="Arial" w:hAnsi="Arial" w:cs="Arial"/>
          <w:sz w:val="20"/>
        </w:rPr>
        <w:t>CAST</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Approach</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strategy</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4" w14:textId="77777777" w:rsidR="00926ED5" w:rsidRPr="007666DF" w:rsidRDefault="00926ED5">
      <w:pPr>
        <w:pStyle w:val="BodyText"/>
        <w:rPr>
          <w:rFonts w:ascii="Arial" w:hAnsi="Arial" w:cs="Arial"/>
        </w:rPr>
      </w:pPr>
    </w:p>
    <w:p w14:paraId="1E0D6F35"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Definition</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6</w:t>
      </w:r>
    </w:p>
    <w:p w14:paraId="1E0D6F36" w14:textId="77777777" w:rsidR="00926ED5" w:rsidRPr="007666DF" w:rsidRDefault="00926ED5">
      <w:pPr>
        <w:pStyle w:val="BodyText"/>
        <w:rPr>
          <w:rFonts w:ascii="Arial" w:hAnsi="Arial" w:cs="Arial"/>
        </w:rPr>
      </w:pPr>
    </w:p>
    <w:p w14:paraId="1E0D6F37"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Working</w:t>
      </w:r>
      <w:r w:rsidRPr="007666DF">
        <w:rPr>
          <w:rFonts w:ascii="Arial" w:hAnsi="Arial" w:cs="Arial"/>
          <w:spacing w:val="-7"/>
          <w:sz w:val="20"/>
        </w:rPr>
        <w:t xml:space="preserve"> </w:t>
      </w:r>
      <w:r w:rsidRPr="007666DF">
        <w:rPr>
          <w:rFonts w:ascii="Arial" w:hAnsi="Arial" w:cs="Arial"/>
          <w:sz w:val="20"/>
        </w:rPr>
        <w:t>across</w:t>
      </w:r>
      <w:r w:rsidRPr="007666DF">
        <w:rPr>
          <w:rFonts w:ascii="Arial" w:hAnsi="Arial" w:cs="Arial"/>
          <w:spacing w:val="-6"/>
          <w:sz w:val="20"/>
        </w:rPr>
        <w:t xml:space="preserve"> </w:t>
      </w:r>
      <w:r w:rsidRPr="007666DF">
        <w:rPr>
          <w:rFonts w:ascii="Arial" w:hAnsi="Arial" w:cs="Arial"/>
          <w:sz w:val="20"/>
        </w:rPr>
        <w:t>Education,</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Care</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8" w14:textId="77777777" w:rsidR="00926ED5" w:rsidRPr="007666DF" w:rsidRDefault="00926ED5">
      <w:pPr>
        <w:pStyle w:val="BodyText"/>
        <w:rPr>
          <w:rFonts w:ascii="Arial" w:hAnsi="Arial" w:cs="Arial"/>
        </w:rPr>
      </w:pPr>
    </w:p>
    <w:p w14:paraId="1E0D6F39"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Accurate</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pacing w:val="-2"/>
          <w:sz w:val="20"/>
        </w:rPr>
        <w:t>identification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A" w14:textId="77777777" w:rsidR="00926ED5" w:rsidRPr="007666DF" w:rsidRDefault="00926ED5">
      <w:pPr>
        <w:pStyle w:val="BodyText"/>
        <w:rPr>
          <w:rFonts w:ascii="Arial" w:hAnsi="Arial" w:cs="Arial"/>
        </w:rPr>
      </w:pPr>
    </w:p>
    <w:p w14:paraId="1E0D6F3B"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Early</w:t>
      </w:r>
      <w:r w:rsidRPr="007666DF">
        <w:rPr>
          <w:rFonts w:ascii="Arial" w:hAnsi="Arial" w:cs="Arial"/>
          <w:spacing w:val="-5"/>
          <w:sz w:val="20"/>
        </w:rPr>
        <w:t xml:space="preserve"> </w:t>
      </w:r>
      <w:r w:rsidRPr="007666DF">
        <w:rPr>
          <w:rFonts w:ascii="Arial" w:hAnsi="Arial" w:cs="Arial"/>
          <w:sz w:val="20"/>
        </w:rPr>
        <w:t>Years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Nursery</w:t>
      </w:r>
      <w:r w:rsidRPr="007666DF">
        <w:rPr>
          <w:rFonts w:ascii="Arial" w:hAnsi="Arial" w:cs="Arial"/>
          <w:spacing w:val="-5"/>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7</w:t>
      </w:r>
    </w:p>
    <w:p w14:paraId="1E0D6F3C" w14:textId="77777777" w:rsidR="00926ED5" w:rsidRPr="007666DF" w:rsidRDefault="00926ED5">
      <w:pPr>
        <w:pStyle w:val="BodyText"/>
        <w:rPr>
          <w:rFonts w:ascii="Arial" w:hAnsi="Arial" w:cs="Arial"/>
        </w:rPr>
      </w:pPr>
    </w:p>
    <w:p w14:paraId="1E0D6F3D" w14:textId="77777777" w:rsidR="00926ED5" w:rsidRPr="007666DF" w:rsidRDefault="003B384A">
      <w:pPr>
        <w:pStyle w:val="ListParagraph"/>
        <w:numPr>
          <w:ilvl w:val="0"/>
          <w:numId w:val="6"/>
        </w:numPr>
        <w:tabs>
          <w:tab w:val="left" w:pos="448"/>
          <w:tab w:val="left" w:pos="8128"/>
        </w:tabs>
        <w:rPr>
          <w:rFonts w:ascii="Arial" w:hAnsi="Arial" w:cs="Arial"/>
          <w:sz w:val="20"/>
        </w:rPr>
      </w:pPr>
      <w:r w:rsidRPr="007666DF">
        <w:rPr>
          <w:rFonts w:ascii="Arial" w:hAnsi="Arial" w:cs="Arial"/>
          <w:sz w:val="20"/>
        </w:rPr>
        <w:t>Primary,</w:t>
      </w:r>
      <w:r w:rsidRPr="007666DF">
        <w:rPr>
          <w:rFonts w:ascii="Arial" w:hAnsi="Arial" w:cs="Arial"/>
          <w:spacing w:val="-7"/>
          <w:sz w:val="20"/>
        </w:rPr>
        <w:t xml:space="preserve"> </w:t>
      </w:r>
      <w:r w:rsidRPr="007666DF">
        <w:rPr>
          <w:rFonts w:ascii="Arial" w:hAnsi="Arial" w:cs="Arial"/>
          <w:sz w:val="20"/>
        </w:rPr>
        <w:t>Secondary</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post-16</w:t>
      </w:r>
      <w:r w:rsidRPr="007666DF">
        <w:rPr>
          <w:rFonts w:ascii="Arial" w:hAnsi="Arial" w:cs="Arial"/>
          <w:spacing w:val="-6"/>
          <w:sz w:val="20"/>
        </w:rPr>
        <w:t xml:space="preserve"> </w:t>
      </w:r>
      <w:r w:rsidRPr="007666DF">
        <w:rPr>
          <w:rFonts w:ascii="Arial" w:hAnsi="Arial" w:cs="Arial"/>
          <w:spacing w:val="-2"/>
          <w:sz w:val="20"/>
        </w:rPr>
        <w:t>provision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8</w:t>
      </w:r>
    </w:p>
    <w:p w14:paraId="1E0D6F3E" w14:textId="77777777" w:rsidR="00926ED5" w:rsidRPr="007666DF" w:rsidRDefault="00926ED5">
      <w:pPr>
        <w:pStyle w:val="BodyText"/>
        <w:rPr>
          <w:rFonts w:ascii="Arial" w:hAnsi="Arial" w:cs="Arial"/>
        </w:rPr>
      </w:pPr>
    </w:p>
    <w:p w14:paraId="1E0D6F3F"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Securing</w:t>
      </w:r>
      <w:r w:rsidRPr="007666DF">
        <w:rPr>
          <w:rFonts w:ascii="Arial" w:hAnsi="Arial" w:cs="Arial"/>
          <w:spacing w:val="-8"/>
          <w:sz w:val="20"/>
        </w:rPr>
        <w:t xml:space="preserve"> </w:t>
      </w:r>
      <w:r w:rsidRPr="007666DF">
        <w:rPr>
          <w:rFonts w:ascii="Arial" w:hAnsi="Arial" w:cs="Arial"/>
          <w:sz w:val="20"/>
        </w:rPr>
        <w:t>excellent</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pupils</w:t>
      </w:r>
      <w:r w:rsidRPr="007666DF">
        <w:rPr>
          <w:rFonts w:ascii="Arial" w:hAnsi="Arial" w:cs="Arial"/>
          <w:spacing w:val="-6"/>
          <w:sz w:val="20"/>
        </w:rPr>
        <w:t xml:space="preserve"> </w:t>
      </w:r>
      <w:r w:rsidRPr="007666DF">
        <w:rPr>
          <w:rFonts w:ascii="Arial" w:hAnsi="Arial" w:cs="Arial"/>
          <w:sz w:val="20"/>
        </w:rPr>
        <w:t>who</w:t>
      </w:r>
      <w:r w:rsidRPr="007666DF">
        <w:rPr>
          <w:rFonts w:ascii="Arial" w:hAnsi="Arial" w:cs="Arial"/>
          <w:spacing w:val="-6"/>
          <w:sz w:val="20"/>
        </w:rPr>
        <w:t xml:space="preserve"> </w:t>
      </w:r>
      <w:r w:rsidRPr="007666DF">
        <w:rPr>
          <w:rFonts w:ascii="Arial" w:hAnsi="Arial" w:cs="Arial"/>
          <w:sz w:val="20"/>
        </w:rPr>
        <w:t>have</w:t>
      </w:r>
      <w:r w:rsidRPr="007666DF">
        <w:rPr>
          <w:rFonts w:ascii="Arial" w:hAnsi="Arial" w:cs="Arial"/>
          <w:spacing w:val="-5"/>
          <w:sz w:val="20"/>
        </w:rPr>
        <w:t xml:space="preserve"> </w:t>
      </w:r>
      <w:r w:rsidRPr="007666DF">
        <w:rPr>
          <w:rFonts w:ascii="Arial" w:hAnsi="Arial" w:cs="Arial"/>
          <w:spacing w:val="-4"/>
          <w:sz w:val="20"/>
        </w:rPr>
        <w:t>SEND</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0" w14:textId="77777777" w:rsidR="00926ED5" w:rsidRPr="007666DF" w:rsidRDefault="00926ED5">
      <w:pPr>
        <w:pStyle w:val="BodyText"/>
        <w:rPr>
          <w:rFonts w:ascii="Arial" w:hAnsi="Arial" w:cs="Arial"/>
        </w:rPr>
      </w:pPr>
    </w:p>
    <w:p w14:paraId="1E0D6F41"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Supporting</w:t>
      </w:r>
      <w:r w:rsidRPr="007666DF">
        <w:rPr>
          <w:rFonts w:ascii="Arial" w:hAnsi="Arial" w:cs="Arial"/>
          <w:spacing w:val="-7"/>
          <w:sz w:val="20"/>
        </w:rPr>
        <w:t xml:space="preserve"> </w:t>
      </w:r>
      <w:r w:rsidRPr="007666DF">
        <w:rPr>
          <w:rFonts w:ascii="Arial" w:hAnsi="Arial" w:cs="Arial"/>
          <w:sz w:val="20"/>
        </w:rPr>
        <w:t>out</w:t>
      </w:r>
      <w:r w:rsidRPr="007666DF">
        <w:rPr>
          <w:rFonts w:ascii="Arial" w:hAnsi="Arial" w:cs="Arial"/>
          <w:spacing w:val="-6"/>
          <w:sz w:val="20"/>
        </w:rPr>
        <w:t xml:space="preserve"> </w:t>
      </w:r>
      <w:r w:rsidRPr="007666DF">
        <w:rPr>
          <w:rFonts w:ascii="Arial" w:hAnsi="Arial" w:cs="Arial"/>
          <w:spacing w:val="-2"/>
          <w:sz w:val="20"/>
        </w:rPr>
        <w:t>schools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10"/>
          <w:sz w:val="20"/>
        </w:rPr>
        <w:t>9</w:t>
      </w:r>
    </w:p>
    <w:p w14:paraId="1E0D6F42" w14:textId="77777777" w:rsidR="00926ED5" w:rsidRPr="007666DF" w:rsidRDefault="00926ED5">
      <w:pPr>
        <w:pStyle w:val="BodyText"/>
        <w:rPr>
          <w:rFonts w:ascii="Arial" w:hAnsi="Arial" w:cs="Arial"/>
        </w:rPr>
      </w:pPr>
    </w:p>
    <w:p w14:paraId="1E0D6F43"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role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pacing w:val="-4"/>
          <w:sz w:val="20"/>
        </w:rPr>
        <w:t>SENCO</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4" w14:textId="77777777" w:rsidR="00926ED5" w:rsidRPr="007666DF" w:rsidRDefault="00926ED5">
      <w:pPr>
        <w:pStyle w:val="BodyText"/>
        <w:rPr>
          <w:rFonts w:ascii="Arial" w:hAnsi="Arial" w:cs="Arial"/>
        </w:rPr>
      </w:pPr>
    </w:p>
    <w:p w14:paraId="1E0D6F45"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Remote</w:t>
      </w:r>
      <w:r w:rsidRPr="007666DF">
        <w:rPr>
          <w:rFonts w:ascii="Arial" w:hAnsi="Arial" w:cs="Arial"/>
          <w:spacing w:val="-6"/>
          <w:sz w:val="20"/>
        </w:rPr>
        <w:t xml:space="preserve"> </w:t>
      </w:r>
      <w:r w:rsidRPr="007666DF">
        <w:rPr>
          <w:rFonts w:ascii="Arial" w:hAnsi="Arial" w:cs="Arial"/>
          <w:spacing w:val="-2"/>
          <w:sz w:val="20"/>
        </w:rPr>
        <w:t>Learning</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10</w:t>
      </w:r>
    </w:p>
    <w:p w14:paraId="1E0D6F46" w14:textId="77777777" w:rsidR="00926ED5" w:rsidRPr="007666DF" w:rsidRDefault="00926ED5">
      <w:pPr>
        <w:pStyle w:val="BodyText"/>
        <w:rPr>
          <w:rFonts w:ascii="Arial" w:hAnsi="Arial" w:cs="Arial"/>
        </w:rPr>
      </w:pPr>
    </w:p>
    <w:p w14:paraId="1E0D6F47"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Careers</w:t>
      </w:r>
      <w:r w:rsidRPr="007666DF">
        <w:rPr>
          <w:rFonts w:ascii="Arial" w:hAnsi="Arial" w:cs="Arial"/>
          <w:spacing w:val="-7"/>
          <w:sz w:val="20"/>
        </w:rPr>
        <w:t xml:space="preserve"> </w:t>
      </w:r>
      <w:r w:rsidRPr="007666DF">
        <w:rPr>
          <w:rFonts w:ascii="Arial" w:hAnsi="Arial" w:cs="Arial"/>
          <w:spacing w:val="-2"/>
          <w:sz w:val="20"/>
        </w:rPr>
        <w:t>Education</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8" w14:textId="77777777" w:rsidR="00926ED5" w:rsidRPr="007666DF" w:rsidRDefault="00926ED5">
      <w:pPr>
        <w:pStyle w:val="BodyText"/>
        <w:rPr>
          <w:rFonts w:ascii="Arial" w:hAnsi="Arial" w:cs="Arial"/>
        </w:rPr>
      </w:pPr>
    </w:p>
    <w:p w14:paraId="1E0D6F49"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pacing w:val="-2"/>
          <w:sz w:val="20"/>
        </w:rPr>
        <w:t>Extra-Curricular</w:t>
      </w:r>
      <w:r w:rsidRPr="007666DF">
        <w:rPr>
          <w:rFonts w:ascii="Arial" w:hAnsi="Arial" w:cs="Arial"/>
          <w:spacing w:val="16"/>
          <w:sz w:val="20"/>
        </w:rPr>
        <w:t xml:space="preserve"> </w:t>
      </w:r>
      <w:r w:rsidRPr="007666DF">
        <w:rPr>
          <w:rFonts w:ascii="Arial" w:hAnsi="Arial" w:cs="Arial"/>
          <w:spacing w:val="-2"/>
          <w:sz w:val="20"/>
        </w:rPr>
        <w:t>Activities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E0D6F4A" w14:textId="77777777" w:rsidR="00926ED5" w:rsidRPr="007666DF" w:rsidRDefault="00926ED5">
      <w:pPr>
        <w:pStyle w:val="BodyText"/>
        <w:rPr>
          <w:rFonts w:ascii="Arial" w:hAnsi="Arial" w:cs="Arial"/>
        </w:rPr>
      </w:pPr>
    </w:p>
    <w:p w14:paraId="1E0D6F4B" w14:textId="77777777" w:rsidR="00926ED5" w:rsidRPr="007666DF" w:rsidRDefault="003B384A">
      <w:pPr>
        <w:pStyle w:val="ListParagraph"/>
        <w:numPr>
          <w:ilvl w:val="0"/>
          <w:numId w:val="6"/>
        </w:numPr>
        <w:tabs>
          <w:tab w:val="left" w:pos="553"/>
          <w:tab w:val="left" w:pos="8128"/>
        </w:tabs>
        <w:ind w:left="552" w:hanging="344"/>
        <w:rPr>
          <w:rFonts w:ascii="Arial" w:hAnsi="Arial" w:cs="Arial"/>
          <w:sz w:val="20"/>
        </w:rPr>
      </w:pPr>
      <w:r w:rsidRPr="007666DF">
        <w:rPr>
          <w:rFonts w:ascii="Arial" w:hAnsi="Arial" w:cs="Arial"/>
          <w:sz w:val="20"/>
        </w:rPr>
        <w:t>Behaviour</w:t>
      </w:r>
      <w:r w:rsidRPr="007666DF">
        <w:rPr>
          <w:rFonts w:ascii="Arial" w:hAnsi="Arial" w:cs="Arial"/>
          <w:spacing w:val="51"/>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pacing w:val="-2"/>
          <w:sz w:val="20"/>
        </w:rPr>
        <w:t>Exclusions</w:t>
      </w:r>
      <w:r w:rsidRPr="007666DF">
        <w:rPr>
          <w:rFonts w:ascii="Arial" w:hAnsi="Arial" w:cs="Arial"/>
          <w:sz w:val="20"/>
        </w:rPr>
        <w:tab/>
        <w:t>Page</w:t>
      </w:r>
      <w:r w:rsidRPr="007666DF">
        <w:rPr>
          <w:rFonts w:ascii="Arial" w:hAnsi="Arial" w:cs="Arial"/>
          <w:spacing w:val="-6"/>
          <w:sz w:val="20"/>
        </w:rPr>
        <w:t xml:space="preserve"> </w:t>
      </w:r>
      <w:r w:rsidRPr="007666DF">
        <w:rPr>
          <w:rFonts w:ascii="Arial" w:hAnsi="Arial" w:cs="Arial"/>
          <w:spacing w:val="-5"/>
          <w:sz w:val="20"/>
        </w:rPr>
        <w:t>11</w:t>
      </w:r>
    </w:p>
    <w:p w14:paraId="150AEAF8" w14:textId="77777777" w:rsidR="00926ED5" w:rsidRPr="007666DF" w:rsidRDefault="00926ED5">
      <w:pPr>
        <w:rPr>
          <w:sz w:val="20"/>
        </w:rPr>
      </w:pPr>
    </w:p>
    <w:p w14:paraId="5E70B4D8" w14:textId="6E3A73D1" w:rsidR="00B47E00" w:rsidRPr="007666DF" w:rsidRDefault="00B47E00" w:rsidP="00B47E00">
      <w:pPr>
        <w:pStyle w:val="ListParagraph"/>
        <w:numPr>
          <w:ilvl w:val="0"/>
          <w:numId w:val="6"/>
        </w:numPr>
        <w:rPr>
          <w:rFonts w:ascii="Arial" w:hAnsi="Arial" w:cs="Arial"/>
          <w:sz w:val="20"/>
        </w:rPr>
      </w:pPr>
      <w:r w:rsidRPr="007666DF">
        <w:rPr>
          <w:rFonts w:ascii="Arial" w:hAnsi="Arial" w:cs="Arial"/>
          <w:sz w:val="20"/>
        </w:rPr>
        <w:t>Additional Policies</w:t>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r>
      <w:r w:rsidRPr="007666DF">
        <w:rPr>
          <w:rFonts w:ascii="Arial" w:hAnsi="Arial" w:cs="Arial"/>
          <w:sz w:val="20"/>
        </w:rPr>
        <w:tab/>
        <w:t xml:space="preserve">    Page 13</w:t>
      </w:r>
    </w:p>
    <w:p w14:paraId="0FC8DA0A" w14:textId="77777777" w:rsidR="00B47E00" w:rsidRPr="007666DF" w:rsidRDefault="00B47E00">
      <w:pPr>
        <w:rPr>
          <w:sz w:val="20"/>
        </w:rPr>
      </w:pPr>
    </w:p>
    <w:p w14:paraId="1E0D6F4C" w14:textId="77777777" w:rsidR="00B47E00" w:rsidRPr="007666DF" w:rsidRDefault="00B47E00">
      <w:pPr>
        <w:rPr>
          <w:sz w:val="20"/>
        </w:rPr>
        <w:sectPr w:rsidR="00B47E00" w:rsidRPr="007666DF">
          <w:pgSz w:w="11920" w:h="16840"/>
          <w:pgMar w:top="1020" w:right="480" w:bottom="660" w:left="500" w:header="292" w:footer="465" w:gutter="0"/>
          <w:cols w:space="720"/>
        </w:sectPr>
      </w:pPr>
    </w:p>
    <w:p w14:paraId="1E0D6F4D" w14:textId="77777777" w:rsidR="00926ED5" w:rsidRPr="007666DF" w:rsidRDefault="003B384A">
      <w:pPr>
        <w:pStyle w:val="Heading2"/>
        <w:spacing w:before="90"/>
        <w:ind w:left="209"/>
        <w:rPr>
          <w:rFonts w:ascii="Arial" w:hAnsi="Arial" w:cs="Arial"/>
        </w:rPr>
      </w:pPr>
      <w:r w:rsidRPr="007666DF">
        <w:rPr>
          <w:rFonts w:ascii="Arial" w:hAnsi="Arial" w:cs="Arial"/>
        </w:rPr>
        <w:lastRenderedPageBreak/>
        <w:t xml:space="preserve">Key Contacts for SEND at the School and the </w:t>
      </w:r>
      <w:r w:rsidRPr="007666DF">
        <w:rPr>
          <w:rFonts w:ascii="Arial" w:hAnsi="Arial" w:cs="Arial"/>
          <w:spacing w:val="-2"/>
        </w:rPr>
        <w:t>Trust</w:t>
      </w:r>
    </w:p>
    <w:p w14:paraId="1E0D6F4E" w14:textId="050B7D37" w:rsidR="00926ED5" w:rsidRPr="007666DF" w:rsidRDefault="00926ED5">
      <w:pPr>
        <w:pStyle w:val="BodyText"/>
        <w:spacing w:before="1"/>
        <w:rPr>
          <w:rFonts w:ascii="Arial" w:hAnsi="Arial" w:cs="Arial"/>
          <w:sz w:val="38"/>
        </w:rPr>
      </w:pPr>
    </w:p>
    <w:p w14:paraId="1E0D6F4F" w14:textId="347663E6" w:rsidR="00926ED5" w:rsidRPr="007666DF" w:rsidRDefault="003B384A">
      <w:pPr>
        <w:pStyle w:val="Heading3"/>
        <w:rPr>
          <w:rFonts w:ascii="Arial" w:hAnsi="Arial" w:cs="Arial"/>
        </w:rPr>
      </w:pPr>
      <w:r w:rsidRPr="007666DF">
        <w:rPr>
          <w:rFonts w:ascii="Arial" w:hAnsi="Arial" w:cs="Arial"/>
        </w:rPr>
        <w:t>Key</w:t>
      </w:r>
      <w:r w:rsidRPr="007666DF">
        <w:rPr>
          <w:rFonts w:ascii="Arial" w:hAnsi="Arial" w:cs="Arial"/>
          <w:spacing w:val="-3"/>
        </w:rPr>
        <w:t xml:space="preserve"> </w:t>
      </w:r>
      <w:r w:rsidRPr="007666DF">
        <w:rPr>
          <w:rFonts w:ascii="Arial" w:hAnsi="Arial" w:cs="Arial"/>
          <w:spacing w:val="-2"/>
        </w:rPr>
        <w:t>Personnel</w:t>
      </w:r>
    </w:p>
    <w:p w14:paraId="1E0D6F50" w14:textId="198A5C1D" w:rsidR="00926ED5" w:rsidRPr="007666DF" w:rsidRDefault="003B384A">
      <w:pPr>
        <w:tabs>
          <w:tab w:val="left" w:pos="10006"/>
        </w:tabs>
        <w:spacing w:before="186"/>
        <w:ind w:left="209"/>
        <w:rPr>
          <w:rFonts w:ascii="Arial" w:hAnsi="Arial" w:cs="Arial"/>
        </w:rPr>
      </w:pPr>
      <w:r w:rsidRPr="007666DF">
        <w:rPr>
          <w:rFonts w:ascii="Arial" w:hAnsi="Arial" w:cs="Arial"/>
          <w:b/>
        </w:rPr>
        <w:t>Special</w:t>
      </w:r>
      <w:r w:rsidRPr="007666DF">
        <w:rPr>
          <w:rFonts w:ascii="Arial" w:hAnsi="Arial" w:cs="Arial"/>
          <w:b/>
          <w:spacing w:val="-2"/>
        </w:rPr>
        <w:t xml:space="preserve"> </w:t>
      </w:r>
      <w:r w:rsidRPr="007666DF">
        <w:rPr>
          <w:rFonts w:ascii="Arial" w:hAnsi="Arial" w:cs="Arial"/>
          <w:b/>
        </w:rPr>
        <w:t>Educational</w:t>
      </w:r>
      <w:r w:rsidRPr="007666DF">
        <w:rPr>
          <w:rFonts w:ascii="Arial" w:hAnsi="Arial" w:cs="Arial"/>
          <w:b/>
          <w:spacing w:val="-2"/>
        </w:rPr>
        <w:t xml:space="preserve"> </w:t>
      </w:r>
      <w:r w:rsidRPr="007666DF">
        <w:rPr>
          <w:rFonts w:ascii="Arial" w:hAnsi="Arial" w:cs="Arial"/>
          <w:b/>
        </w:rPr>
        <w:t>Needs</w:t>
      </w:r>
      <w:r w:rsidRPr="007666DF">
        <w:rPr>
          <w:rFonts w:ascii="Arial" w:hAnsi="Arial" w:cs="Arial"/>
          <w:b/>
          <w:spacing w:val="-2"/>
        </w:rPr>
        <w:t xml:space="preserve"> </w:t>
      </w:r>
      <w:r w:rsidRPr="007666DF">
        <w:rPr>
          <w:rFonts w:ascii="Arial" w:hAnsi="Arial" w:cs="Arial"/>
          <w:b/>
        </w:rPr>
        <w:t>Coordinator</w:t>
      </w:r>
      <w:r w:rsidRPr="007666DF">
        <w:rPr>
          <w:rFonts w:ascii="Arial" w:hAnsi="Arial" w:cs="Arial"/>
          <w:b/>
          <w:spacing w:val="-2"/>
        </w:rPr>
        <w:t xml:space="preserve"> </w:t>
      </w:r>
      <w:r w:rsidRPr="007666DF">
        <w:rPr>
          <w:rFonts w:ascii="Arial" w:hAnsi="Arial" w:cs="Arial"/>
          <w:b/>
        </w:rPr>
        <w:t>(SENCO</w:t>
      </w:r>
      <w:r w:rsidR="00D743F4" w:rsidRPr="00903036">
        <w:rPr>
          <w:rFonts w:ascii="Arial" w:hAnsi="Arial" w:cs="Arial"/>
          <w:b/>
        </w:rPr>
        <w:t xml:space="preserve">) </w:t>
      </w:r>
      <w:proofErr w:type="gramStart"/>
      <w:r w:rsidR="00D743F4" w:rsidRPr="00903036">
        <w:rPr>
          <w:rFonts w:ascii="Arial" w:hAnsi="Arial" w:cs="Arial"/>
          <w:b/>
        </w:rPr>
        <w:t>is:</w:t>
      </w:r>
      <w:proofErr w:type="gramEnd"/>
      <w:r w:rsidR="00D743F4" w:rsidRPr="00903036">
        <w:rPr>
          <w:rFonts w:ascii="Arial" w:hAnsi="Arial" w:cs="Arial"/>
          <w:b/>
        </w:rPr>
        <w:t xml:space="preserve"> Liz Hamilton</w:t>
      </w:r>
    </w:p>
    <w:p w14:paraId="1E0D6F51" w14:textId="08669C61" w:rsidR="00926ED5" w:rsidRPr="00903036" w:rsidRDefault="003B384A" w:rsidP="00903036">
      <w:pPr>
        <w:tabs>
          <w:tab w:val="left" w:pos="5708"/>
          <w:tab w:val="left" w:pos="9446"/>
        </w:tabs>
        <w:spacing w:before="128"/>
        <w:ind w:left="209"/>
        <w:rPr>
          <w:rFonts w:ascii="Arial" w:hAnsi="Arial" w:cs="Arial"/>
        </w:rPr>
      </w:pPr>
      <w:r w:rsidRPr="007666DF">
        <w:rPr>
          <w:rFonts w:ascii="Arial" w:hAnsi="Arial" w:cs="Arial"/>
        </w:rPr>
        <w:t xml:space="preserve">Contact details: email: </w:t>
      </w:r>
      <w:hyperlink r:id="rId10" w:history="1">
        <w:r w:rsidR="00D743F4" w:rsidRPr="00903036">
          <w:rPr>
            <w:rStyle w:val="Hyperlink"/>
            <w:rFonts w:ascii="Arial" w:hAnsi="Arial" w:cs="Arial"/>
          </w:rPr>
          <w:t>head@st-johns-dartmouth.devon.sch.uk</w:t>
        </w:r>
      </w:hyperlink>
      <w:r w:rsidR="00D743F4" w:rsidRPr="00903036">
        <w:rPr>
          <w:rFonts w:ascii="Arial" w:hAnsi="Arial" w:cs="Arial"/>
          <w:u w:val="single"/>
        </w:rPr>
        <w:t xml:space="preserve"> </w:t>
      </w:r>
      <w:r w:rsidRPr="00903036">
        <w:rPr>
          <w:rFonts w:ascii="Arial" w:hAnsi="Arial" w:cs="Arial"/>
        </w:rPr>
        <w:t xml:space="preserve">Telephone: </w:t>
      </w:r>
      <w:r w:rsidR="00D743F4" w:rsidRPr="00903036">
        <w:rPr>
          <w:rFonts w:ascii="Arial" w:hAnsi="Arial" w:cs="Arial"/>
          <w:u w:val="single"/>
        </w:rPr>
        <w:t>01803 832495</w:t>
      </w:r>
      <w:r w:rsidR="00903036">
        <w:rPr>
          <w:rFonts w:ascii="Arial" w:hAnsi="Arial" w:cs="Arial"/>
          <w:u w:val="single"/>
        </w:rPr>
        <w:tab/>
      </w:r>
      <w:r w:rsidR="00903036" w:rsidRPr="00903036">
        <w:rPr>
          <w:rFonts w:ascii="Arial" w:hAnsi="Arial" w:cs="Arial"/>
          <w:u w:val="single"/>
        </w:rPr>
        <w:tab/>
      </w:r>
    </w:p>
    <w:p w14:paraId="1E0D6F52" w14:textId="77777777" w:rsidR="00926ED5" w:rsidRPr="00903036" w:rsidRDefault="00926ED5">
      <w:pPr>
        <w:pStyle w:val="BodyText"/>
        <w:rPr>
          <w:rFonts w:ascii="Arial" w:hAnsi="Arial" w:cs="Arial"/>
        </w:rPr>
      </w:pPr>
    </w:p>
    <w:p w14:paraId="1E0D6F53" w14:textId="77777777" w:rsidR="00926ED5" w:rsidRPr="00903036" w:rsidRDefault="00926ED5">
      <w:pPr>
        <w:pStyle w:val="BodyText"/>
        <w:spacing w:before="8"/>
        <w:rPr>
          <w:rFonts w:ascii="Arial" w:hAnsi="Arial" w:cs="Arial"/>
          <w:sz w:val="15"/>
        </w:rPr>
      </w:pPr>
    </w:p>
    <w:p w14:paraId="1E0D6F54" w14:textId="55C2944B" w:rsidR="00926ED5" w:rsidRPr="00903036" w:rsidRDefault="003B384A">
      <w:pPr>
        <w:pStyle w:val="Heading3"/>
        <w:tabs>
          <w:tab w:val="left" w:pos="10105"/>
        </w:tabs>
        <w:spacing w:before="100"/>
        <w:rPr>
          <w:rFonts w:ascii="Arial" w:hAnsi="Arial" w:cs="Arial"/>
          <w:b w:val="0"/>
        </w:rPr>
      </w:pPr>
      <w:r w:rsidRPr="00903036">
        <w:rPr>
          <w:rFonts w:ascii="Arial" w:hAnsi="Arial" w:cs="Arial"/>
        </w:rPr>
        <w:t xml:space="preserve">The nominated SEND governor </w:t>
      </w:r>
      <w:proofErr w:type="gramStart"/>
      <w:r w:rsidRPr="00903036">
        <w:rPr>
          <w:rFonts w:ascii="Arial" w:hAnsi="Arial" w:cs="Arial"/>
        </w:rPr>
        <w:t>is:</w:t>
      </w:r>
      <w:proofErr w:type="gramEnd"/>
      <w:r w:rsidRPr="00903036">
        <w:rPr>
          <w:rFonts w:ascii="Arial" w:hAnsi="Arial" w:cs="Arial"/>
        </w:rPr>
        <w:t xml:space="preserve"> </w:t>
      </w:r>
      <w:r w:rsidR="00D743F4" w:rsidRPr="00903036">
        <w:rPr>
          <w:rFonts w:ascii="Arial" w:hAnsi="Arial" w:cs="Arial"/>
        </w:rPr>
        <w:t>Natalie Jackson</w:t>
      </w:r>
      <w:r w:rsidRPr="00903036">
        <w:rPr>
          <w:rFonts w:ascii="Arial" w:hAnsi="Arial" w:cs="Arial"/>
          <w:b w:val="0"/>
          <w:u w:val="single"/>
        </w:rPr>
        <w:tab/>
      </w:r>
    </w:p>
    <w:p w14:paraId="1E0D6F55" w14:textId="75458E07" w:rsidR="00926ED5" w:rsidRPr="00903036" w:rsidRDefault="003B384A">
      <w:pPr>
        <w:tabs>
          <w:tab w:val="left" w:pos="5708"/>
          <w:tab w:val="left" w:pos="10016"/>
        </w:tabs>
        <w:spacing w:before="128"/>
        <w:ind w:left="209"/>
        <w:rPr>
          <w:rFonts w:ascii="Arial" w:hAnsi="Arial" w:cs="Arial"/>
        </w:rPr>
      </w:pPr>
      <w:r w:rsidRPr="00903036">
        <w:rPr>
          <w:rFonts w:ascii="Arial" w:hAnsi="Arial" w:cs="Arial"/>
        </w:rPr>
        <w:t xml:space="preserve">Contact details: email: </w:t>
      </w:r>
      <w:r w:rsidR="00903036">
        <w:rPr>
          <w:rFonts w:ascii="Arial" w:hAnsi="Arial" w:cs="Arial"/>
          <w:u w:val="single"/>
        </w:rPr>
        <w:tab/>
      </w:r>
      <w:r w:rsidRPr="00903036">
        <w:rPr>
          <w:rFonts w:ascii="Arial" w:hAnsi="Arial" w:cs="Arial"/>
          <w:spacing w:val="-2"/>
        </w:rPr>
        <w:t>Telephone</w:t>
      </w:r>
      <w:r w:rsidR="00903036">
        <w:rPr>
          <w:rFonts w:ascii="Arial" w:hAnsi="Arial" w:cs="Arial"/>
          <w:spacing w:val="-2"/>
        </w:rPr>
        <w:t>:</w:t>
      </w:r>
      <w:r w:rsidR="00D743F4" w:rsidRPr="00903036">
        <w:rPr>
          <w:rFonts w:ascii="Arial" w:hAnsi="Arial" w:cs="Arial"/>
          <w:u w:val="single"/>
        </w:rPr>
        <w:t xml:space="preserve"> 01803 832495</w:t>
      </w:r>
      <w:r w:rsidR="00903036" w:rsidRPr="00903036">
        <w:rPr>
          <w:rFonts w:ascii="Arial" w:hAnsi="Arial" w:cs="Arial"/>
          <w:u w:val="single"/>
        </w:rPr>
        <w:tab/>
      </w:r>
    </w:p>
    <w:p w14:paraId="1E0D6F56" w14:textId="77777777" w:rsidR="00926ED5" w:rsidRPr="00903036" w:rsidRDefault="00926ED5">
      <w:pPr>
        <w:pStyle w:val="BodyText"/>
        <w:rPr>
          <w:rFonts w:ascii="Arial" w:hAnsi="Arial" w:cs="Arial"/>
        </w:rPr>
      </w:pPr>
    </w:p>
    <w:p w14:paraId="1E0D6F57" w14:textId="77777777" w:rsidR="00926ED5" w:rsidRPr="00903036" w:rsidRDefault="00926ED5">
      <w:pPr>
        <w:pStyle w:val="BodyText"/>
        <w:rPr>
          <w:rFonts w:ascii="Arial" w:hAnsi="Arial" w:cs="Arial"/>
          <w:sz w:val="24"/>
        </w:rPr>
      </w:pPr>
    </w:p>
    <w:p w14:paraId="1E0D6F58" w14:textId="500F1173" w:rsidR="00926ED5" w:rsidRPr="00903036" w:rsidRDefault="003B384A">
      <w:pPr>
        <w:pStyle w:val="Heading3"/>
        <w:tabs>
          <w:tab w:val="left" w:pos="10015"/>
        </w:tabs>
        <w:rPr>
          <w:rFonts w:ascii="Arial" w:hAnsi="Arial" w:cs="Arial"/>
          <w:b w:val="0"/>
        </w:rPr>
      </w:pPr>
      <w:r w:rsidRPr="00903036">
        <w:rPr>
          <w:rFonts w:ascii="Arial" w:hAnsi="Arial" w:cs="Arial"/>
        </w:rPr>
        <w:t xml:space="preserve">The Headteacher </w:t>
      </w:r>
      <w:proofErr w:type="gramStart"/>
      <w:r w:rsidRPr="00903036">
        <w:rPr>
          <w:rFonts w:ascii="Arial" w:hAnsi="Arial" w:cs="Arial"/>
        </w:rPr>
        <w:t>is:</w:t>
      </w:r>
      <w:proofErr w:type="gramEnd"/>
      <w:r w:rsidRPr="00903036">
        <w:rPr>
          <w:rFonts w:ascii="Arial" w:hAnsi="Arial" w:cs="Arial"/>
        </w:rPr>
        <w:t xml:space="preserve"> </w:t>
      </w:r>
      <w:r w:rsidR="00D743F4" w:rsidRPr="00903036">
        <w:rPr>
          <w:rFonts w:ascii="Arial" w:hAnsi="Arial" w:cs="Arial"/>
          <w:b w:val="0"/>
        </w:rPr>
        <w:t>Liz Hamilton</w:t>
      </w:r>
      <w:r w:rsidRPr="00903036">
        <w:rPr>
          <w:rFonts w:ascii="Arial" w:hAnsi="Arial" w:cs="Arial"/>
          <w:b w:val="0"/>
          <w:u w:val="single"/>
        </w:rPr>
        <w:tab/>
      </w:r>
    </w:p>
    <w:p w14:paraId="1E0D6F59" w14:textId="75A0CA1B" w:rsidR="00926ED5" w:rsidRPr="00903036" w:rsidRDefault="003B384A">
      <w:pPr>
        <w:tabs>
          <w:tab w:val="left" w:pos="5708"/>
          <w:tab w:val="left" w:pos="10067"/>
        </w:tabs>
        <w:spacing w:before="127"/>
        <w:ind w:left="209"/>
        <w:rPr>
          <w:rFonts w:ascii="Arial" w:hAnsi="Arial" w:cs="Arial"/>
        </w:rPr>
      </w:pPr>
      <w:r w:rsidRPr="00903036">
        <w:rPr>
          <w:rFonts w:ascii="Arial" w:hAnsi="Arial" w:cs="Arial"/>
        </w:rPr>
        <w:t xml:space="preserve">Contact details: email: </w:t>
      </w:r>
      <w:hyperlink r:id="rId11" w:history="1">
        <w:r w:rsidR="00D743F4" w:rsidRPr="00903036">
          <w:rPr>
            <w:rStyle w:val="Hyperlink"/>
            <w:rFonts w:ascii="Arial" w:hAnsi="Arial" w:cs="Arial"/>
          </w:rPr>
          <w:t>head@st-johns-dartmouth.devon.sch.uk</w:t>
        </w:r>
      </w:hyperlink>
      <w:r w:rsidR="00D743F4" w:rsidRPr="00903036">
        <w:rPr>
          <w:rFonts w:ascii="Arial" w:hAnsi="Arial" w:cs="Arial"/>
        </w:rPr>
        <w:t xml:space="preserve"> Telephone: </w:t>
      </w:r>
      <w:r w:rsidR="00D743F4" w:rsidRPr="00903036">
        <w:rPr>
          <w:rFonts w:ascii="Arial" w:hAnsi="Arial" w:cs="Arial"/>
          <w:u w:val="single"/>
        </w:rPr>
        <w:t>01803 832495</w:t>
      </w:r>
      <w:r w:rsidRPr="00903036">
        <w:rPr>
          <w:rFonts w:ascii="Arial" w:hAnsi="Arial" w:cs="Arial"/>
        </w:rPr>
        <w:t xml:space="preserve"> </w:t>
      </w:r>
      <w:r w:rsidRPr="00903036">
        <w:rPr>
          <w:rFonts w:ascii="Arial" w:hAnsi="Arial" w:cs="Arial"/>
          <w:u w:val="single"/>
        </w:rPr>
        <w:tab/>
      </w:r>
    </w:p>
    <w:p w14:paraId="1E0D6F5A" w14:textId="77777777" w:rsidR="00926ED5" w:rsidRPr="00903036" w:rsidRDefault="00926ED5">
      <w:pPr>
        <w:pStyle w:val="BodyText"/>
        <w:rPr>
          <w:rFonts w:ascii="Arial" w:hAnsi="Arial" w:cs="Arial"/>
        </w:rPr>
      </w:pPr>
    </w:p>
    <w:p w14:paraId="1E0D6F5B" w14:textId="77777777" w:rsidR="00926ED5" w:rsidRPr="00903036" w:rsidRDefault="00926ED5">
      <w:pPr>
        <w:pStyle w:val="BodyText"/>
        <w:spacing w:before="9"/>
        <w:rPr>
          <w:rFonts w:ascii="Arial" w:hAnsi="Arial" w:cs="Arial"/>
          <w:sz w:val="15"/>
        </w:rPr>
      </w:pPr>
    </w:p>
    <w:p w14:paraId="1E0D6F5C" w14:textId="70B15DA9" w:rsidR="00926ED5" w:rsidRPr="00903036" w:rsidRDefault="003B384A">
      <w:pPr>
        <w:pStyle w:val="Heading3"/>
        <w:tabs>
          <w:tab w:val="left" w:pos="9939"/>
        </w:tabs>
        <w:spacing w:before="100"/>
        <w:rPr>
          <w:rFonts w:ascii="Arial" w:hAnsi="Arial" w:cs="Arial"/>
          <w:b w:val="0"/>
        </w:rPr>
      </w:pPr>
      <w:r w:rsidRPr="00903036">
        <w:rPr>
          <w:rFonts w:ascii="Arial" w:hAnsi="Arial" w:cs="Arial"/>
        </w:rPr>
        <w:t xml:space="preserve">The Chair of Governors </w:t>
      </w:r>
      <w:proofErr w:type="gramStart"/>
      <w:r w:rsidRPr="00903036">
        <w:rPr>
          <w:rFonts w:ascii="Arial" w:hAnsi="Arial" w:cs="Arial"/>
        </w:rPr>
        <w:t>is:</w:t>
      </w:r>
      <w:proofErr w:type="gramEnd"/>
      <w:r w:rsidRPr="00903036">
        <w:rPr>
          <w:rFonts w:ascii="Arial" w:hAnsi="Arial" w:cs="Arial"/>
        </w:rPr>
        <w:t xml:space="preserve"> </w:t>
      </w:r>
      <w:r w:rsidR="00D743F4" w:rsidRPr="00903036">
        <w:rPr>
          <w:rFonts w:ascii="Arial" w:hAnsi="Arial" w:cs="Arial"/>
        </w:rPr>
        <w:t>Karen Moseley</w:t>
      </w:r>
      <w:r w:rsidRPr="00903036">
        <w:rPr>
          <w:rFonts w:ascii="Arial" w:hAnsi="Arial" w:cs="Arial"/>
          <w:b w:val="0"/>
          <w:u w:val="single"/>
        </w:rPr>
        <w:tab/>
      </w:r>
    </w:p>
    <w:p w14:paraId="1E0D6F5D" w14:textId="5F630AC3" w:rsidR="00926ED5" w:rsidRPr="007666DF" w:rsidRDefault="003B384A">
      <w:pPr>
        <w:tabs>
          <w:tab w:val="left" w:pos="5708"/>
          <w:tab w:val="left" w:pos="9952"/>
        </w:tabs>
        <w:spacing w:before="128"/>
        <w:ind w:left="209"/>
        <w:rPr>
          <w:rFonts w:ascii="Arial" w:hAnsi="Arial" w:cs="Arial"/>
        </w:rPr>
      </w:pPr>
      <w:r w:rsidRPr="00903036">
        <w:rPr>
          <w:rFonts w:ascii="Arial" w:hAnsi="Arial" w:cs="Arial"/>
        </w:rPr>
        <w:t xml:space="preserve">Contact details: email: </w:t>
      </w:r>
      <w:hyperlink r:id="rId12" w:history="1">
        <w:r w:rsidR="00D743F4" w:rsidRPr="00903036">
          <w:rPr>
            <w:rStyle w:val="Hyperlink"/>
            <w:rFonts w:ascii="Arial" w:hAnsi="Arial" w:cs="Arial"/>
          </w:rPr>
          <w:t>chair@st-johns-dartmouth.devon.sch.uk</w:t>
        </w:r>
      </w:hyperlink>
      <w:r w:rsidR="00D743F4" w:rsidRPr="00903036">
        <w:rPr>
          <w:rFonts w:ascii="Arial" w:hAnsi="Arial" w:cs="Arial"/>
        </w:rPr>
        <w:t xml:space="preserve"> </w:t>
      </w:r>
      <w:r w:rsidRPr="00903036">
        <w:rPr>
          <w:rFonts w:ascii="Arial" w:hAnsi="Arial" w:cs="Arial"/>
        </w:rPr>
        <w:t xml:space="preserve">Telephone: </w:t>
      </w:r>
      <w:r w:rsidR="00D743F4" w:rsidRPr="00903036">
        <w:rPr>
          <w:rFonts w:ascii="Arial" w:hAnsi="Arial" w:cs="Arial"/>
          <w:u w:val="single"/>
        </w:rPr>
        <w:t>01803 832495</w:t>
      </w:r>
      <w:r w:rsidRPr="007666DF">
        <w:rPr>
          <w:rFonts w:ascii="Arial" w:hAnsi="Arial" w:cs="Arial"/>
          <w:u w:val="single"/>
        </w:rPr>
        <w:tab/>
      </w:r>
    </w:p>
    <w:p w14:paraId="1E0D6F5E" w14:textId="77777777" w:rsidR="00926ED5" w:rsidRPr="007666DF" w:rsidRDefault="00926ED5">
      <w:pPr>
        <w:pStyle w:val="BodyText"/>
        <w:rPr>
          <w:rFonts w:ascii="Arial" w:hAnsi="Arial" w:cs="Arial"/>
        </w:rPr>
      </w:pPr>
    </w:p>
    <w:p w14:paraId="1E0D6F5F" w14:textId="77777777" w:rsidR="00926ED5" w:rsidRPr="007666DF" w:rsidRDefault="00926ED5">
      <w:pPr>
        <w:pStyle w:val="BodyText"/>
        <w:spacing w:before="8"/>
        <w:rPr>
          <w:rFonts w:ascii="Arial" w:hAnsi="Arial" w:cs="Arial"/>
          <w:sz w:val="15"/>
        </w:rPr>
      </w:pPr>
    </w:p>
    <w:p w14:paraId="1E0D6F60" w14:textId="64EFDD4E" w:rsidR="00926ED5" w:rsidRPr="007666DF" w:rsidRDefault="003B384A">
      <w:pPr>
        <w:spacing w:before="100" w:line="360" w:lineRule="auto"/>
        <w:ind w:left="209" w:right="1840"/>
        <w:rPr>
          <w:rFonts w:ascii="Arial" w:hAnsi="Arial" w:cs="Arial"/>
        </w:rPr>
      </w:pPr>
      <w:r w:rsidRPr="007666DF">
        <w:rPr>
          <w:rFonts w:ascii="Arial" w:hAnsi="Arial" w:cs="Arial"/>
          <w:b/>
        </w:rPr>
        <w:t xml:space="preserve">Plymouth CAST </w:t>
      </w:r>
      <w:r w:rsidR="00485C35" w:rsidRPr="007666DF">
        <w:rPr>
          <w:rFonts w:ascii="Arial" w:hAnsi="Arial" w:cs="Arial"/>
          <w:b/>
        </w:rPr>
        <w:t>Executive L</w:t>
      </w:r>
      <w:r w:rsidRPr="007666DF">
        <w:rPr>
          <w:rFonts w:ascii="Arial" w:hAnsi="Arial" w:cs="Arial"/>
          <w:b/>
        </w:rPr>
        <w:t xml:space="preserve">ead for SEND: </w:t>
      </w:r>
      <w:r w:rsidRPr="007666DF">
        <w:rPr>
          <w:rFonts w:ascii="Arial" w:hAnsi="Arial" w:cs="Arial"/>
        </w:rPr>
        <w:t>Kevin Butlin (Director of Education</w:t>
      </w:r>
      <w:r w:rsidR="00485C35" w:rsidRPr="007666DF">
        <w:rPr>
          <w:rFonts w:ascii="Arial" w:hAnsi="Arial" w:cs="Arial"/>
        </w:rPr>
        <w:t>)</w:t>
      </w:r>
      <w:r w:rsidRPr="007666DF">
        <w:rPr>
          <w:rFonts w:ascii="Arial" w:hAnsi="Arial" w:cs="Arial"/>
        </w:rPr>
        <w:t xml:space="preserve">) </w:t>
      </w:r>
      <w:r w:rsidRPr="007666DF">
        <w:rPr>
          <w:rFonts w:ascii="Arial" w:hAnsi="Arial" w:cs="Arial"/>
          <w:b/>
          <w:bCs/>
        </w:rPr>
        <w:t>Contact</w:t>
      </w:r>
      <w:r w:rsidRPr="007666DF">
        <w:rPr>
          <w:rFonts w:ascii="Arial" w:hAnsi="Arial" w:cs="Arial"/>
          <w:b/>
          <w:bCs/>
          <w:spacing w:val="-8"/>
        </w:rPr>
        <w:t xml:space="preserve"> </w:t>
      </w:r>
      <w:r w:rsidR="00F84BFF" w:rsidRPr="007666DF">
        <w:rPr>
          <w:rFonts w:ascii="Arial" w:hAnsi="Arial" w:cs="Arial"/>
          <w:b/>
          <w:bCs/>
        </w:rPr>
        <w:t>D</w:t>
      </w:r>
      <w:r w:rsidRPr="007666DF">
        <w:rPr>
          <w:rFonts w:ascii="Arial" w:hAnsi="Arial" w:cs="Arial"/>
          <w:b/>
          <w:bCs/>
        </w:rPr>
        <w:t>etails</w:t>
      </w:r>
      <w:r w:rsidRPr="007666DF">
        <w:rPr>
          <w:rFonts w:ascii="Arial" w:hAnsi="Arial" w:cs="Arial"/>
        </w:rPr>
        <w:t>:</w:t>
      </w:r>
      <w:r w:rsidRPr="007666DF">
        <w:rPr>
          <w:rFonts w:ascii="Arial" w:hAnsi="Arial" w:cs="Arial"/>
          <w:spacing w:val="-8"/>
        </w:rPr>
        <w:t xml:space="preserve"> </w:t>
      </w:r>
      <w:r w:rsidRPr="007666DF">
        <w:rPr>
          <w:rFonts w:ascii="Arial" w:hAnsi="Arial" w:cs="Arial"/>
        </w:rPr>
        <w:t>email:</w:t>
      </w:r>
      <w:r w:rsidRPr="007666DF">
        <w:rPr>
          <w:rFonts w:ascii="Arial" w:hAnsi="Arial" w:cs="Arial"/>
          <w:spacing w:val="-8"/>
        </w:rPr>
        <w:t xml:space="preserve"> </w:t>
      </w:r>
      <w:hyperlink r:id="rId13">
        <w:r w:rsidRPr="007666DF">
          <w:rPr>
            <w:rFonts w:ascii="Arial" w:hAnsi="Arial" w:cs="Arial"/>
          </w:rPr>
          <w:t>kevin.butlin@plymouthcast.org.uk</w:t>
        </w:r>
      </w:hyperlink>
      <w:r w:rsidRPr="007666DF">
        <w:rPr>
          <w:rFonts w:ascii="Arial" w:hAnsi="Arial" w:cs="Arial"/>
          <w:spacing w:val="-8"/>
        </w:rPr>
        <w:t xml:space="preserve"> </w:t>
      </w:r>
      <w:r w:rsidRPr="007666DF">
        <w:rPr>
          <w:rFonts w:ascii="Arial" w:hAnsi="Arial" w:cs="Arial"/>
        </w:rPr>
        <w:t>Telephone:</w:t>
      </w:r>
      <w:r w:rsidRPr="007666DF">
        <w:rPr>
          <w:rFonts w:ascii="Arial" w:hAnsi="Arial" w:cs="Arial"/>
          <w:spacing w:val="-8"/>
        </w:rPr>
        <w:t xml:space="preserve"> </w:t>
      </w:r>
      <w:r w:rsidRPr="007666DF">
        <w:rPr>
          <w:rFonts w:ascii="Arial" w:hAnsi="Arial" w:cs="Arial"/>
        </w:rPr>
        <w:t>07513</w:t>
      </w:r>
      <w:r w:rsidRPr="007666DF">
        <w:rPr>
          <w:rFonts w:ascii="Arial" w:hAnsi="Arial" w:cs="Arial"/>
          <w:spacing w:val="-8"/>
        </w:rPr>
        <w:t xml:space="preserve"> </w:t>
      </w:r>
      <w:r w:rsidRPr="007666DF">
        <w:rPr>
          <w:rFonts w:ascii="Arial" w:hAnsi="Arial" w:cs="Arial"/>
        </w:rPr>
        <w:t>136390</w:t>
      </w:r>
    </w:p>
    <w:p w14:paraId="178A4CEF" w14:textId="05D20E7B" w:rsidR="00485C35" w:rsidRPr="007666DF" w:rsidRDefault="00485C35">
      <w:pPr>
        <w:spacing w:before="100" w:line="360" w:lineRule="auto"/>
        <w:ind w:left="209" w:right="1840"/>
        <w:rPr>
          <w:rFonts w:ascii="Arial" w:hAnsi="Arial" w:cs="Arial"/>
          <w:b/>
          <w:bCs/>
        </w:rPr>
      </w:pPr>
      <w:r w:rsidRPr="007666DF">
        <w:rPr>
          <w:rFonts w:ascii="Arial" w:hAnsi="Arial" w:cs="Arial"/>
          <w:b/>
          <w:bCs/>
        </w:rPr>
        <w:t xml:space="preserve">Plymouth CAST Lead for SEND: </w:t>
      </w:r>
      <w:r w:rsidRPr="007666DF">
        <w:rPr>
          <w:rFonts w:ascii="Arial" w:hAnsi="Arial" w:cs="Arial"/>
        </w:rPr>
        <w:t>Suzie Franklin</w:t>
      </w:r>
      <w:r w:rsidRPr="007666DF">
        <w:rPr>
          <w:rFonts w:ascii="Arial" w:hAnsi="Arial" w:cs="Arial"/>
          <w:b/>
          <w:bCs/>
        </w:rPr>
        <w:t xml:space="preserve"> </w:t>
      </w:r>
      <w:r w:rsidR="00F84BFF" w:rsidRPr="007666DF">
        <w:rPr>
          <w:rFonts w:ascii="Arial" w:hAnsi="Arial" w:cs="Arial"/>
          <w:b/>
          <w:bCs/>
        </w:rPr>
        <w:t xml:space="preserve">Contact details: email: </w:t>
      </w:r>
      <w:r w:rsidR="00F84BFF" w:rsidRPr="007666DF">
        <w:rPr>
          <w:rFonts w:ascii="Arial" w:hAnsi="Arial" w:cs="Arial"/>
        </w:rPr>
        <w:t>suzie.franklin@plymouthcast.com</w:t>
      </w:r>
    </w:p>
    <w:p w14:paraId="1E0D6F61" w14:textId="77777777" w:rsidR="00926ED5" w:rsidRPr="007666DF" w:rsidRDefault="00926ED5">
      <w:pPr>
        <w:pStyle w:val="BodyText"/>
        <w:rPr>
          <w:sz w:val="26"/>
        </w:rPr>
      </w:pPr>
    </w:p>
    <w:p w14:paraId="1E0D6F62" w14:textId="77777777" w:rsidR="00926ED5" w:rsidRPr="007666DF" w:rsidRDefault="00926ED5">
      <w:pPr>
        <w:pStyle w:val="BodyText"/>
        <w:spacing w:before="6"/>
        <w:rPr>
          <w:rFonts w:ascii="Arial" w:hAnsi="Arial" w:cs="Arial"/>
          <w:sz w:val="38"/>
        </w:rPr>
      </w:pPr>
    </w:p>
    <w:p w14:paraId="1E0D6F63" w14:textId="558082C5" w:rsidR="00926ED5" w:rsidRPr="007666DF" w:rsidRDefault="003B384A">
      <w:pPr>
        <w:pStyle w:val="Heading1"/>
        <w:ind w:left="209" w:firstLine="0"/>
        <w:rPr>
          <w:rFonts w:ascii="Arial" w:hAnsi="Arial" w:cs="Arial"/>
        </w:rPr>
      </w:pPr>
      <w:r w:rsidRPr="007666DF">
        <w:rPr>
          <w:rFonts w:ascii="Arial" w:hAnsi="Arial" w:cs="Arial"/>
        </w:rPr>
        <w:t xml:space="preserve">Plymouth CAST Model SEND Policy </w:t>
      </w:r>
      <w:r w:rsidR="008E490C" w:rsidRPr="007666DF">
        <w:rPr>
          <w:rFonts w:ascii="Arial" w:hAnsi="Arial" w:cs="Arial"/>
        </w:rPr>
        <w:t>20</w:t>
      </w:r>
      <w:r w:rsidR="006C2213" w:rsidRPr="007666DF">
        <w:rPr>
          <w:rFonts w:ascii="Arial" w:hAnsi="Arial" w:cs="Arial"/>
        </w:rPr>
        <w:t>25</w:t>
      </w:r>
    </w:p>
    <w:p w14:paraId="1E0D6F64" w14:textId="77777777" w:rsidR="00926ED5" w:rsidRPr="007666DF" w:rsidRDefault="00926ED5">
      <w:pPr>
        <w:pStyle w:val="BodyText"/>
        <w:rPr>
          <w:rFonts w:ascii="Arial" w:hAnsi="Arial" w:cs="Arial"/>
          <w:b/>
          <w:sz w:val="28"/>
        </w:rPr>
      </w:pPr>
    </w:p>
    <w:p w14:paraId="1E0D6F65" w14:textId="37E58A63" w:rsidR="00926ED5" w:rsidRPr="007666DF" w:rsidRDefault="003B384A">
      <w:pPr>
        <w:spacing w:before="184"/>
        <w:ind w:left="209"/>
        <w:rPr>
          <w:rFonts w:ascii="Arial" w:hAnsi="Arial" w:cs="Arial"/>
          <w:sz w:val="20"/>
        </w:rPr>
      </w:pPr>
      <w:r w:rsidRPr="007666DF">
        <w:rPr>
          <w:rFonts w:ascii="Arial" w:hAnsi="Arial" w:cs="Arial"/>
          <w:b/>
          <w:sz w:val="20"/>
        </w:rPr>
        <w:t>Governors’</w:t>
      </w:r>
      <w:r w:rsidRPr="007666DF">
        <w:rPr>
          <w:rFonts w:ascii="Arial" w:hAnsi="Arial" w:cs="Arial"/>
          <w:b/>
          <w:spacing w:val="-8"/>
          <w:sz w:val="20"/>
        </w:rPr>
        <w:t xml:space="preserve"> </w:t>
      </w:r>
      <w:r w:rsidRPr="007666DF">
        <w:rPr>
          <w:rFonts w:ascii="Arial" w:hAnsi="Arial" w:cs="Arial"/>
          <w:b/>
          <w:sz w:val="20"/>
        </w:rPr>
        <w:t>Committee</w:t>
      </w:r>
      <w:r w:rsidRPr="007666DF">
        <w:rPr>
          <w:rFonts w:ascii="Arial" w:hAnsi="Arial" w:cs="Arial"/>
          <w:b/>
          <w:spacing w:val="-7"/>
          <w:sz w:val="20"/>
        </w:rPr>
        <w:t xml:space="preserve"> </w:t>
      </w:r>
      <w:r w:rsidRPr="007666DF">
        <w:rPr>
          <w:rFonts w:ascii="Arial" w:hAnsi="Arial" w:cs="Arial"/>
          <w:b/>
          <w:sz w:val="20"/>
        </w:rPr>
        <w:t>Responsible</w:t>
      </w:r>
      <w:r w:rsidRPr="007666DF">
        <w:rPr>
          <w:rFonts w:ascii="Arial" w:hAnsi="Arial" w:cs="Arial"/>
          <w:b/>
          <w:spacing w:val="-7"/>
          <w:sz w:val="20"/>
        </w:rPr>
        <w:t xml:space="preserve"> </w:t>
      </w:r>
      <w:r w:rsidRPr="007666DF">
        <w:rPr>
          <w:rFonts w:ascii="Arial" w:hAnsi="Arial" w:cs="Arial"/>
          <w:b/>
          <w:sz w:val="20"/>
        </w:rPr>
        <w:t>for</w:t>
      </w:r>
      <w:r w:rsidRPr="007666DF">
        <w:rPr>
          <w:rFonts w:ascii="Arial" w:hAnsi="Arial" w:cs="Arial"/>
          <w:b/>
          <w:spacing w:val="-7"/>
          <w:sz w:val="20"/>
        </w:rPr>
        <w:t xml:space="preserve"> </w:t>
      </w:r>
      <w:r w:rsidRPr="007666DF">
        <w:rPr>
          <w:rFonts w:ascii="Arial" w:hAnsi="Arial" w:cs="Arial"/>
          <w:b/>
          <w:sz w:val="20"/>
        </w:rPr>
        <w:t>local</w:t>
      </w:r>
      <w:r w:rsidRPr="007666DF">
        <w:rPr>
          <w:rFonts w:ascii="Arial" w:hAnsi="Arial" w:cs="Arial"/>
          <w:b/>
          <w:spacing w:val="-7"/>
          <w:sz w:val="20"/>
        </w:rPr>
        <w:t xml:space="preserve"> </w:t>
      </w:r>
      <w:r w:rsidRPr="007666DF">
        <w:rPr>
          <w:rFonts w:ascii="Arial" w:hAnsi="Arial" w:cs="Arial"/>
          <w:b/>
          <w:sz w:val="20"/>
        </w:rPr>
        <w:t>dissemination</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8"/>
          <w:sz w:val="20"/>
        </w:rPr>
        <w:t xml:space="preserve"> </w:t>
      </w:r>
      <w:r w:rsidRPr="00903036">
        <w:rPr>
          <w:rFonts w:ascii="Arial" w:hAnsi="Arial" w:cs="Arial"/>
          <w:b/>
          <w:sz w:val="20"/>
        </w:rPr>
        <w:t>monitoring</w:t>
      </w:r>
      <w:r w:rsidRPr="00903036">
        <w:rPr>
          <w:rFonts w:ascii="Arial" w:hAnsi="Arial" w:cs="Arial"/>
          <w:sz w:val="20"/>
        </w:rPr>
        <w:t>:</w:t>
      </w:r>
      <w:r w:rsidR="00903036">
        <w:rPr>
          <w:rFonts w:ascii="Arial" w:hAnsi="Arial" w:cs="Arial"/>
          <w:sz w:val="20"/>
        </w:rPr>
        <w:t xml:space="preserve">  SEND Committee</w:t>
      </w:r>
    </w:p>
    <w:p w14:paraId="1E0D6F66" w14:textId="606E0BAE" w:rsidR="00926ED5" w:rsidRPr="007666DF" w:rsidRDefault="003B384A">
      <w:pPr>
        <w:tabs>
          <w:tab w:val="right" w:pos="8610"/>
        </w:tabs>
        <w:spacing w:before="35"/>
        <w:ind w:left="209"/>
        <w:rPr>
          <w:rFonts w:ascii="Arial" w:hAnsi="Arial" w:cs="Arial"/>
          <w:sz w:val="20"/>
        </w:rPr>
      </w:pPr>
      <w:r w:rsidRPr="007666DF">
        <w:rPr>
          <w:rFonts w:ascii="Arial" w:hAnsi="Arial" w:cs="Arial"/>
          <w:b/>
          <w:sz w:val="20"/>
        </w:rPr>
        <w:t>Governor</w:t>
      </w:r>
      <w:r w:rsidRPr="007666DF">
        <w:rPr>
          <w:rFonts w:ascii="Arial" w:hAnsi="Arial" w:cs="Arial"/>
          <w:b/>
          <w:spacing w:val="-8"/>
          <w:sz w:val="20"/>
        </w:rPr>
        <w:t xml:space="preserve"> </w:t>
      </w:r>
      <w:proofErr w:type="gramStart"/>
      <w:r w:rsidRPr="007666DF">
        <w:rPr>
          <w:rFonts w:ascii="Arial" w:hAnsi="Arial" w:cs="Arial"/>
          <w:b/>
          <w:spacing w:val="-2"/>
          <w:sz w:val="20"/>
        </w:rPr>
        <w:t>Lead</w:t>
      </w:r>
      <w:proofErr w:type="gramEnd"/>
      <w:r w:rsidRPr="007666DF">
        <w:rPr>
          <w:rFonts w:ascii="Arial" w:hAnsi="Arial" w:cs="Arial"/>
          <w:spacing w:val="-2"/>
          <w:sz w:val="20"/>
        </w:rPr>
        <w:t>:</w:t>
      </w:r>
      <w:r w:rsidR="007E78AC">
        <w:rPr>
          <w:rFonts w:ascii="Arial" w:hAnsi="Arial" w:cs="Arial"/>
          <w:spacing w:val="-2"/>
          <w:sz w:val="20"/>
        </w:rPr>
        <w:tab/>
        <w:t>Natalie Jackson</w:t>
      </w:r>
      <w:r w:rsidRPr="007666DF">
        <w:rPr>
          <w:rFonts w:ascii="Arial" w:hAnsi="Arial" w:cs="Arial"/>
          <w:sz w:val="20"/>
        </w:rPr>
        <w:tab/>
      </w:r>
    </w:p>
    <w:p w14:paraId="1E0D6F67" w14:textId="30E3B917" w:rsidR="00926ED5" w:rsidRPr="007666DF" w:rsidRDefault="003B384A">
      <w:pPr>
        <w:tabs>
          <w:tab w:val="right" w:pos="8610"/>
        </w:tabs>
        <w:spacing w:before="34"/>
        <w:ind w:left="209"/>
        <w:rPr>
          <w:rFonts w:ascii="Arial" w:hAnsi="Arial" w:cs="Arial"/>
          <w:sz w:val="20"/>
        </w:rPr>
      </w:pPr>
      <w:r w:rsidRPr="007666DF">
        <w:rPr>
          <w:rFonts w:ascii="Arial" w:hAnsi="Arial" w:cs="Arial"/>
          <w:b/>
          <w:sz w:val="20"/>
        </w:rPr>
        <w:t>Date</w:t>
      </w:r>
      <w:r w:rsidRPr="007666DF">
        <w:rPr>
          <w:rFonts w:ascii="Arial" w:hAnsi="Arial" w:cs="Arial"/>
          <w:b/>
          <w:spacing w:val="-6"/>
          <w:sz w:val="20"/>
        </w:rPr>
        <w:t xml:space="preserve"> </w:t>
      </w:r>
      <w:r w:rsidRPr="007666DF">
        <w:rPr>
          <w:rFonts w:ascii="Arial" w:hAnsi="Arial" w:cs="Arial"/>
          <w:b/>
          <w:sz w:val="20"/>
        </w:rPr>
        <w:t>adopted</w:t>
      </w:r>
      <w:r w:rsidRPr="007666DF">
        <w:rPr>
          <w:rFonts w:ascii="Arial" w:hAnsi="Arial" w:cs="Arial"/>
          <w:b/>
          <w:spacing w:val="-5"/>
          <w:sz w:val="20"/>
        </w:rPr>
        <w:t xml:space="preserve"> </w:t>
      </w:r>
      <w:r w:rsidRPr="007666DF">
        <w:rPr>
          <w:rFonts w:ascii="Arial" w:hAnsi="Arial" w:cs="Arial"/>
          <w:b/>
          <w:sz w:val="20"/>
        </w:rPr>
        <w:t>by</w:t>
      </w:r>
      <w:r w:rsidRPr="007666DF">
        <w:rPr>
          <w:rFonts w:ascii="Arial" w:hAnsi="Arial" w:cs="Arial"/>
          <w:b/>
          <w:spacing w:val="-6"/>
          <w:sz w:val="20"/>
        </w:rPr>
        <w:t xml:space="preserve"> </w:t>
      </w:r>
      <w:r w:rsidRPr="007666DF">
        <w:rPr>
          <w:rFonts w:ascii="Arial" w:hAnsi="Arial" w:cs="Arial"/>
          <w:b/>
          <w:sz w:val="20"/>
        </w:rPr>
        <w:t>local</w:t>
      </w:r>
      <w:r w:rsidRPr="007666DF">
        <w:rPr>
          <w:rFonts w:ascii="Arial" w:hAnsi="Arial" w:cs="Arial"/>
          <w:b/>
          <w:spacing w:val="-5"/>
          <w:sz w:val="20"/>
        </w:rPr>
        <w:t xml:space="preserve"> </w:t>
      </w:r>
      <w:r w:rsidRPr="007666DF">
        <w:rPr>
          <w:rFonts w:ascii="Arial" w:hAnsi="Arial" w:cs="Arial"/>
          <w:b/>
          <w:sz w:val="20"/>
        </w:rPr>
        <w:t>governing</w:t>
      </w:r>
      <w:r w:rsidRPr="007666DF">
        <w:rPr>
          <w:rFonts w:ascii="Arial" w:hAnsi="Arial" w:cs="Arial"/>
          <w:b/>
          <w:spacing w:val="-5"/>
          <w:sz w:val="20"/>
        </w:rPr>
        <w:t xml:space="preserve"> </w:t>
      </w:r>
      <w:r w:rsidRPr="007666DF">
        <w:rPr>
          <w:rFonts w:ascii="Arial" w:hAnsi="Arial" w:cs="Arial"/>
          <w:b/>
          <w:spacing w:val="-2"/>
          <w:sz w:val="20"/>
        </w:rPr>
        <w:t>body:</w:t>
      </w:r>
      <w:r w:rsidRPr="007666DF">
        <w:rPr>
          <w:rFonts w:ascii="Arial" w:hAnsi="Arial" w:cs="Arial"/>
          <w:sz w:val="20"/>
        </w:rPr>
        <w:tab/>
      </w:r>
    </w:p>
    <w:p w14:paraId="1E0D6F68" w14:textId="46DF1566" w:rsidR="00926ED5" w:rsidRPr="007666DF" w:rsidRDefault="00AA225D">
      <w:pPr>
        <w:pStyle w:val="Heading1"/>
        <w:spacing w:before="314"/>
        <w:ind w:left="209" w:firstLine="0"/>
        <w:rPr>
          <w:rFonts w:ascii="Arial" w:hAnsi="Arial" w:cs="Arial"/>
        </w:rPr>
      </w:pPr>
      <w:r w:rsidRPr="007666DF">
        <w:rPr>
          <w:rFonts w:ascii="Arial" w:hAnsi="Arial" w:cs="Arial"/>
        </w:rPr>
        <w:t>Plymouth CAST Mission</w:t>
      </w:r>
    </w:p>
    <w:p w14:paraId="7C5EBC10" w14:textId="7FAC101A" w:rsidR="00AA225D" w:rsidRPr="007666DF" w:rsidRDefault="00AA225D">
      <w:pPr>
        <w:pStyle w:val="Heading1"/>
        <w:spacing w:before="314"/>
        <w:ind w:left="209" w:firstLine="0"/>
        <w:rPr>
          <w:rFonts w:ascii="Arial" w:hAnsi="Arial" w:cs="Arial"/>
          <w:b w:val="0"/>
          <w:bCs w:val="0"/>
          <w:sz w:val="20"/>
          <w:szCs w:val="20"/>
        </w:rPr>
      </w:pPr>
      <w:r w:rsidRPr="007666DF">
        <w:rPr>
          <w:rFonts w:ascii="Arial" w:hAnsi="Arial" w:cs="Arial"/>
          <w:b w:val="0"/>
          <w:bCs w:val="0"/>
          <w:sz w:val="20"/>
          <w:szCs w:val="20"/>
        </w:rPr>
        <w:t>Our mission is to be a community of outstanding schools in which our pupils flourish in safe, happy and stimulating environments and leave us with the knowledge and skills, personal qualities and aspirations, to make the world a better place, inspired by the gospel.</w:t>
      </w:r>
    </w:p>
    <w:p w14:paraId="01DCB568" w14:textId="77777777" w:rsidR="00B47E00" w:rsidRPr="007666DF" w:rsidRDefault="00B47E00" w:rsidP="00B47E00">
      <w:pPr>
        <w:pStyle w:val="Heading1"/>
        <w:ind w:left="209" w:firstLine="0"/>
        <w:rPr>
          <w:rFonts w:ascii="Arial" w:hAnsi="Arial" w:cs="Arial"/>
          <w:b w:val="0"/>
          <w:bCs w:val="0"/>
          <w:sz w:val="20"/>
          <w:szCs w:val="20"/>
        </w:rPr>
      </w:pPr>
    </w:p>
    <w:p w14:paraId="1E0D6F6A" w14:textId="77777777" w:rsidR="00926ED5" w:rsidRPr="007666DF" w:rsidRDefault="003B384A" w:rsidP="00184C6F">
      <w:pPr>
        <w:pStyle w:val="Heading1"/>
        <w:ind w:left="554" w:firstLine="0"/>
        <w:rPr>
          <w:rFonts w:ascii="Arial" w:hAnsi="Arial" w:cs="Arial"/>
        </w:rPr>
      </w:pPr>
      <w:r w:rsidRPr="007666DF">
        <w:rPr>
          <w:rFonts w:ascii="Arial" w:hAnsi="Arial" w:cs="Arial"/>
          <w:spacing w:val="-2"/>
        </w:rPr>
        <w:t>Purpose</w:t>
      </w:r>
    </w:p>
    <w:p w14:paraId="1E0D6F6B" w14:textId="16701C19" w:rsidR="00926ED5" w:rsidRPr="007666DF" w:rsidRDefault="003B384A">
      <w:pPr>
        <w:pStyle w:val="BodyText"/>
        <w:spacing w:before="186"/>
        <w:ind w:left="209"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purpose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volunteers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governors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framework</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00AA225D" w:rsidRPr="007666DF">
        <w:rPr>
          <w:rFonts w:ascii="Arial" w:hAnsi="Arial" w:cs="Arial"/>
          <w:spacing w:val="-3"/>
        </w:rPr>
        <w:t xml:space="preserve">they can ensure that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 xml:space="preserve">SEND </w:t>
      </w:r>
      <w:r w:rsidR="00AA225D" w:rsidRPr="007666DF">
        <w:rPr>
          <w:rFonts w:ascii="Arial" w:hAnsi="Arial" w:cs="Arial"/>
        </w:rPr>
        <w:t>are fully included in the realisation of our mission</w:t>
      </w:r>
      <w:r w:rsidR="00B47E00" w:rsidRPr="007666DF">
        <w:rPr>
          <w:rFonts w:ascii="Arial" w:hAnsi="Arial" w:cs="Arial"/>
        </w:rPr>
        <w:t xml:space="preserve">, </w:t>
      </w:r>
      <w:r w:rsidRPr="007666DF">
        <w:rPr>
          <w:rFonts w:ascii="Arial" w:hAnsi="Arial" w:cs="Arial"/>
        </w:rPr>
        <w:t>and to inform parents and guardians how we will identify need, establish effective provision and improve outcomes for children and young people who have SEND while they are in our schools.</w:t>
      </w:r>
    </w:p>
    <w:p w14:paraId="1E0D6F6C" w14:textId="77777777" w:rsidR="00926ED5" w:rsidRPr="007666DF" w:rsidRDefault="00926ED5">
      <w:pPr>
        <w:sectPr w:rsidR="00926ED5" w:rsidRPr="007666DF">
          <w:pgSz w:w="11920" w:h="16840"/>
          <w:pgMar w:top="1020" w:right="480" w:bottom="660" w:left="500" w:header="292" w:footer="465" w:gutter="0"/>
          <w:cols w:space="720"/>
        </w:sectPr>
      </w:pPr>
    </w:p>
    <w:p w14:paraId="1E0D6F6D" w14:textId="77777777" w:rsidR="00926ED5" w:rsidRPr="007666DF" w:rsidRDefault="00926ED5">
      <w:pPr>
        <w:pStyle w:val="BodyText"/>
        <w:rPr>
          <w:sz w:val="25"/>
        </w:rPr>
      </w:pPr>
    </w:p>
    <w:p w14:paraId="1E0D6F6E" w14:textId="5B59CAA1" w:rsidR="00926ED5" w:rsidRPr="007666DF" w:rsidRDefault="003B384A">
      <w:pPr>
        <w:pStyle w:val="Heading3"/>
        <w:rPr>
          <w:rFonts w:ascii="Arial" w:hAnsi="Arial" w:cs="Arial"/>
        </w:rPr>
      </w:pPr>
      <w:r w:rsidRPr="007666DF">
        <w:rPr>
          <w:rFonts w:ascii="Arial" w:hAnsi="Arial" w:cs="Arial"/>
          <w:noProof/>
          <w:lang w:eastAsia="en-GB"/>
        </w:rPr>
        <mc:AlternateContent>
          <mc:Choice Requires="wps">
            <w:drawing>
              <wp:anchor distT="0" distB="0" distL="114300" distR="114300" simplePos="0" relativeHeight="251674624" behindDoc="1" locked="0" layoutInCell="1" allowOverlap="1" wp14:anchorId="1E0D7069" wp14:editId="4D15E0B1">
                <wp:simplePos x="0" y="0"/>
                <wp:positionH relativeFrom="page">
                  <wp:posOffset>381000</wp:posOffset>
                </wp:positionH>
                <wp:positionV relativeFrom="paragraph">
                  <wp:posOffset>-137160</wp:posOffset>
                </wp:positionV>
                <wp:extent cx="6756400" cy="6883400"/>
                <wp:effectExtent l="0" t="0" r="0" b="0"/>
                <wp:wrapNone/>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6883400"/>
                        </a:xfrm>
                        <a:custGeom>
                          <a:avLst/>
                          <a:gdLst>
                            <a:gd name="T0" fmla="+- 0 610 600"/>
                            <a:gd name="T1" fmla="*/ T0 w 10640"/>
                            <a:gd name="T2" fmla="+- 0 -216 -216"/>
                            <a:gd name="T3" fmla="*/ -216 h 10840"/>
                            <a:gd name="T4" fmla="+- 0 610 600"/>
                            <a:gd name="T5" fmla="*/ T4 w 10640"/>
                            <a:gd name="T6" fmla="+- 0 10624 -216"/>
                            <a:gd name="T7" fmla="*/ 10624 h 10840"/>
                            <a:gd name="T8" fmla="+- 0 11230 600"/>
                            <a:gd name="T9" fmla="*/ T8 w 10640"/>
                            <a:gd name="T10" fmla="+- 0 -216 -216"/>
                            <a:gd name="T11" fmla="*/ -216 h 10840"/>
                            <a:gd name="T12" fmla="+- 0 11230 600"/>
                            <a:gd name="T13" fmla="*/ T12 w 10640"/>
                            <a:gd name="T14" fmla="+- 0 10624 -216"/>
                            <a:gd name="T15" fmla="*/ 10624 h 10840"/>
                            <a:gd name="T16" fmla="+- 0 600 600"/>
                            <a:gd name="T17" fmla="*/ T16 w 10640"/>
                            <a:gd name="T18" fmla="+- 0 -206 -216"/>
                            <a:gd name="T19" fmla="*/ -206 h 10840"/>
                            <a:gd name="T20" fmla="+- 0 11240 600"/>
                            <a:gd name="T21" fmla="*/ T20 w 10640"/>
                            <a:gd name="T22" fmla="+- 0 -206 -216"/>
                            <a:gd name="T23" fmla="*/ -206 h 10840"/>
                            <a:gd name="T24" fmla="+- 0 600 600"/>
                            <a:gd name="T25" fmla="*/ T24 w 10640"/>
                            <a:gd name="T26" fmla="+- 0 10614 -216"/>
                            <a:gd name="T27" fmla="*/ 10614 h 10840"/>
                            <a:gd name="T28" fmla="+- 0 11240 600"/>
                            <a:gd name="T29" fmla="*/ T28 w 10640"/>
                            <a:gd name="T30" fmla="+- 0 10614 -216"/>
                            <a:gd name="T31" fmla="*/ 10614 h 108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40" h="10840">
                              <a:moveTo>
                                <a:pt x="10" y="0"/>
                              </a:moveTo>
                              <a:lnTo>
                                <a:pt x="10" y="10840"/>
                              </a:lnTo>
                              <a:moveTo>
                                <a:pt x="10630" y="0"/>
                              </a:moveTo>
                              <a:lnTo>
                                <a:pt x="10630" y="10840"/>
                              </a:lnTo>
                              <a:moveTo>
                                <a:pt x="0" y="10"/>
                              </a:moveTo>
                              <a:lnTo>
                                <a:pt x="10640" y="10"/>
                              </a:lnTo>
                              <a:moveTo>
                                <a:pt x="0" y="10830"/>
                              </a:moveTo>
                              <a:lnTo>
                                <a:pt x="10640" y="1083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E813A" id="docshape15" o:spid="_x0000_s1026" style="position:absolute;margin-left:30pt;margin-top:-10.8pt;width:532pt;height:54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" path="m10,r,10840m10630,r,10840m,10r10640,m,10830r10640,e" filled="f" strokeweight="1pt">
                <v:path arrowok="t" o:connecttype="custom" o:connectlocs="6350,-137160;6350,6746240;6750050,-137160;6750050,6746240;0,-130810;6756400,-130810;0,6739890;6756400,6739890" o:connectangles="0,0,0,0,0,0,0,0"/>
                <w10:wrap anchorx="page"/>
              </v:shape>
            </w:pict>
          </mc:Fallback>
        </mc:AlternateContent>
      </w:r>
      <w:r w:rsidRPr="007666DF">
        <w:rPr>
          <w:rFonts w:ascii="Arial" w:hAnsi="Arial" w:cs="Arial"/>
          <w:spacing w:val="-2"/>
        </w:rPr>
        <w:t>Terminology</w:t>
      </w:r>
    </w:p>
    <w:p w14:paraId="1E0D6F6F" w14:textId="77777777" w:rsidR="00926ED5" w:rsidRPr="007666DF" w:rsidRDefault="003B384A">
      <w:pPr>
        <w:pStyle w:val="BodyText"/>
        <w:spacing w:before="186"/>
        <w:ind w:left="209"/>
        <w:rPr>
          <w:rFonts w:ascii="Arial" w:hAnsi="Arial" w:cs="Arial"/>
        </w:rPr>
      </w:pPr>
      <w:r w:rsidRPr="007666DF">
        <w:rPr>
          <w:rFonts w:ascii="Arial" w:hAnsi="Arial" w:cs="Arial"/>
          <w:b/>
        </w:rPr>
        <w:t>SEND</w:t>
      </w:r>
      <w:r w:rsidRPr="007666DF">
        <w:rPr>
          <w:rFonts w:ascii="Arial" w:hAnsi="Arial" w:cs="Arial"/>
          <w:b/>
          <w:spacing w:val="-6"/>
        </w:rPr>
        <w:t xml:space="preserve"> </w:t>
      </w:r>
      <w:r w:rsidRPr="007666DF">
        <w:rPr>
          <w:rFonts w:ascii="Arial" w:hAnsi="Arial" w:cs="Arial"/>
        </w:rPr>
        <w:t>is</w:t>
      </w:r>
      <w:r w:rsidRPr="007666DF">
        <w:rPr>
          <w:rFonts w:ascii="Arial" w:hAnsi="Arial" w:cs="Arial"/>
          <w:spacing w:val="-5"/>
        </w:rPr>
        <w:t xml:space="preserve"> </w:t>
      </w:r>
      <w:r w:rsidRPr="007666DF">
        <w:rPr>
          <w:rFonts w:ascii="Arial" w:hAnsi="Arial" w:cs="Arial"/>
        </w:rPr>
        <w:t>an</w:t>
      </w:r>
      <w:r w:rsidRPr="007666DF">
        <w:rPr>
          <w:rFonts w:ascii="Arial" w:hAnsi="Arial" w:cs="Arial"/>
          <w:spacing w:val="-5"/>
        </w:rPr>
        <w:t xml:space="preserve"> </w:t>
      </w:r>
      <w:r w:rsidRPr="007666DF">
        <w:rPr>
          <w:rFonts w:ascii="Arial" w:hAnsi="Arial" w:cs="Arial"/>
        </w:rPr>
        <w:t>acronym</w:t>
      </w:r>
      <w:r w:rsidRPr="007666DF">
        <w:rPr>
          <w:rFonts w:ascii="Arial" w:hAnsi="Arial" w:cs="Arial"/>
          <w:spacing w:val="-5"/>
        </w:rPr>
        <w:t xml:space="preserve"> </w:t>
      </w:r>
      <w:r w:rsidRPr="007666DF">
        <w:rPr>
          <w:rFonts w:ascii="Arial" w:hAnsi="Arial" w:cs="Arial"/>
        </w:rPr>
        <w:t>for</w:t>
      </w:r>
      <w:r w:rsidRPr="007666DF">
        <w:rPr>
          <w:rFonts w:ascii="Arial" w:hAnsi="Arial" w:cs="Arial"/>
          <w:spacing w:val="-6"/>
        </w:rPr>
        <w:t xml:space="preserve"> </w:t>
      </w:r>
      <w:r w:rsidRPr="007666DF">
        <w:rPr>
          <w:rFonts w:ascii="Arial" w:hAnsi="Arial" w:cs="Arial"/>
        </w:rPr>
        <w:t>Special</w:t>
      </w:r>
      <w:r w:rsidRPr="007666DF">
        <w:rPr>
          <w:rFonts w:ascii="Arial" w:hAnsi="Arial" w:cs="Arial"/>
          <w:spacing w:val="-5"/>
        </w:rPr>
        <w:t xml:space="preserve"> </w:t>
      </w:r>
      <w:r w:rsidRPr="007666DF">
        <w:rPr>
          <w:rFonts w:ascii="Arial" w:hAnsi="Arial" w:cs="Arial"/>
        </w:rPr>
        <w:t>Educational</w:t>
      </w:r>
      <w:r w:rsidRPr="007666DF">
        <w:rPr>
          <w:rFonts w:ascii="Arial" w:hAnsi="Arial" w:cs="Arial"/>
          <w:spacing w:val="-5"/>
        </w:rPr>
        <w:t xml:space="preserve"> </w:t>
      </w:r>
      <w:r w:rsidRPr="007666DF">
        <w:rPr>
          <w:rFonts w:ascii="Arial" w:hAnsi="Arial" w:cs="Arial"/>
        </w:rPr>
        <w:t>Needs</w:t>
      </w:r>
      <w:r w:rsidRPr="007666DF">
        <w:rPr>
          <w:rFonts w:ascii="Arial" w:hAnsi="Arial" w:cs="Arial"/>
          <w:spacing w:val="-5"/>
        </w:rPr>
        <w:t xml:space="preserve"> </w:t>
      </w:r>
      <w:r w:rsidRPr="007666DF">
        <w:rPr>
          <w:rFonts w:ascii="Arial" w:hAnsi="Arial" w:cs="Arial"/>
        </w:rPr>
        <w:t>and/or</w:t>
      </w:r>
      <w:r w:rsidRPr="007666DF">
        <w:rPr>
          <w:rFonts w:ascii="Arial" w:hAnsi="Arial" w:cs="Arial"/>
          <w:spacing w:val="-5"/>
        </w:rPr>
        <w:t xml:space="preserve"> </w:t>
      </w:r>
      <w:r w:rsidRPr="007666DF">
        <w:rPr>
          <w:rFonts w:ascii="Arial" w:hAnsi="Arial" w:cs="Arial"/>
          <w:spacing w:val="-2"/>
        </w:rPr>
        <w:t>Disabilities.</w:t>
      </w:r>
    </w:p>
    <w:p w14:paraId="1E0D6F70" w14:textId="77777777" w:rsidR="00926ED5" w:rsidRPr="007666DF" w:rsidRDefault="00926ED5">
      <w:pPr>
        <w:pStyle w:val="BodyText"/>
        <w:rPr>
          <w:rFonts w:ascii="Arial" w:hAnsi="Arial" w:cs="Arial"/>
        </w:rPr>
      </w:pPr>
    </w:p>
    <w:p w14:paraId="1E0D6F71" w14:textId="77777777" w:rsidR="00926ED5" w:rsidRPr="007666DF" w:rsidRDefault="003B384A">
      <w:pPr>
        <w:pStyle w:val="BodyText"/>
        <w:ind w:left="209"/>
        <w:rPr>
          <w:rFonts w:ascii="Arial" w:hAnsi="Arial" w:cs="Arial"/>
        </w:rPr>
      </w:pPr>
      <w:r w:rsidRPr="007666DF">
        <w:rPr>
          <w:rFonts w:ascii="Arial" w:hAnsi="Arial" w:cs="Arial"/>
          <w:b/>
        </w:rPr>
        <w:t>Child</w:t>
      </w:r>
      <w:r w:rsidRPr="007666DF">
        <w:rPr>
          <w:rFonts w:ascii="Arial" w:hAnsi="Arial" w:cs="Arial"/>
          <w:b/>
          <w:spacing w:val="-7"/>
        </w:rPr>
        <w:t xml:space="preserve"> </w:t>
      </w:r>
      <w:r w:rsidRPr="007666DF">
        <w:rPr>
          <w:rFonts w:ascii="Arial" w:hAnsi="Arial" w:cs="Arial"/>
        </w:rPr>
        <w:t>includes</w:t>
      </w:r>
      <w:r w:rsidRPr="007666DF">
        <w:rPr>
          <w:rFonts w:ascii="Arial" w:hAnsi="Arial" w:cs="Arial"/>
          <w:spacing w:val="-5"/>
        </w:rPr>
        <w:t xml:space="preserve"> </w:t>
      </w:r>
      <w:r w:rsidRPr="007666DF">
        <w:rPr>
          <w:rFonts w:ascii="Arial" w:hAnsi="Arial" w:cs="Arial"/>
        </w:rPr>
        <w:t>everyone</w:t>
      </w:r>
      <w:r w:rsidRPr="007666DF">
        <w:rPr>
          <w:rFonts w:ascii="Arial" w:hAnsi="Arial" w:cs="Arial"/>
          <w:spacing w:val="-5"/>
        </w:rPr>
        <w:t xml:space="preserve"> </w:t>
      </w:r>
      <w:r w:rsidRPr="007666DF">
        <w:rPr>
          <w:rFonts w:ascii="Arial" w:hAnsi="Arial" w:cs="Arial"/>
        </w:rPr>
        <w:t>under</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age</w:t>
      </w:r>
      <w:r w:rsidRPr="007666DF">
        <w:rPr>
          <w:rFonts w:ascii="Arial" w:hAnsi="Arial" w:cs="Arial"/>
          <w:spacing w:val="-5"/>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spacing w:val="-5"/>
        </w:rPr>
        <w:t>18.</w:t>
      </w:r>
    </w:p>
    <w:p w14:paraId="1E0D6F72" w14:textId="77777777" w:rsidR="00926ED5" w:rsidRPr="007666DF" w:rsidRDefault="003B384A">
      <w:pPr>
        <w:pStyle w:val="BodyText"/>
        <w:spacing w:before="186"/>
        <w:ind w:left="209" w:right="385"/>
        <w:rPr>
          <w:rFonts w:ascii="Arial" w:hAnsi="Arial" w:cs="Arial"/>
        </w:rPr>
      </w:pPr>
      <w:r w:rsidRPr="007666DF">
        <w:rPr>
          <w:rFonts w:ascii="Arial" w:hAnsi="Arial" w:cs="Arial"/>
          <w:b/>
        </w:rPr>
        <w:t>Parents</w:t>
      </w:r>
      <w:r w:rsidRPr="007666DF">
        <w:rPr>
          <w:rFonts w:ascii="Arial" w:hAnsi="Arial" w:cs="Arial"/>
          <w:b/>
          <w:spacing w:val="-3"/>
        </w:rPr>
        <w:t xml:space="preserve"> </w:t>
      </w:r>
      <w:r w:rsidRPr="007666DF">
        <w:rPr>
          <w:rFonts w:ascii="Arial" w:hAnsi="Arial" w:cs="Arial"/>
        </w:rPr>
        <w:t>refers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birth</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adults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parenting</w:t>
      </w:r>
      <w:r w:rsidRPr="007666DF">
        <w:rPr>
          <w:rFonts w:ascii="Arial" w:hAnsi="Arial" w:cs="Arial"/>
          <w:spacing w:val="-3"/>
        </w:rPr>
        <w:t xml:space="preserve"> </w:t>
      </w:r>
      <w:r w:rsidRPr="007666DF">
        <w:rPr>
          <w:rFonts w:ascii="Arial" w:hAnsi="Arial" w:cs="Arial"/>
        </w:rPr>
        <w:t>role,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example</w:t>
      </w:r>
      <w:r w:rsidRPr="007666DF">
        <w:rPr>
          <w:rFonts w:ascii="Arial" w:hAnsi="Arial" w:cs="Arial"/>
          <w:spacing w:val="-3"/>
        </w:rPr>
        <w:t xml:space="preserve"> </w:t>
      </w:r>
      <w:r w:rsidRPr="007666DF">
        <w:rPr>
          <w:rFonts w:ascii="Arial" w:hAnsi="Arial" w:cs="Arial"/>
        </w:rPr>
        <w:t>step-parents,</w:t>
      </w:r>
      <w:r w:rsidRPr="007666DF">
        <w:rPr>
          <w:rFonts w:ascii="Arial" w:hAnsi="Arial" w:cs="Arial"/>
          <w:spacing w:val="-3"/>
        </w:rPr>
        <w:t xml:space="preserve"> </w:t>
      </w:r>
      <w:r w:rsidRPr="007666DF">
        <w:rPr>
          <w:rFonts w:ascii="Arial" w:hAnsi="Arial" w:cs="Arial"/>
        </w:rPr>
        <w:t>foster carers and adoptive parents.</w:t>
      </w:r>
    </w:p>
    <w:p w14:paraId="1E0D6F73" w14:textId="77777777" w:rsidR="00926ED5" w:rsidRPr="007666DF" w:rsidRDefault="00926ED5">
      <w:pPr>
        <w:pStyle w:val="BodyText"/>
        <w:rPr>
          <w:rFonts w:ascii="Arial" w:hAnsi="Arial" w:cs="Arial"/>
        </w:rPr>
      </w:pPr>
    </w:p>
    <w:p w14:paraId="1E0D6F74" w14:textId="77777777" w:rsidR="00926ED5" w:rsidRPr="007666DF" w:rsidRDefault="003B384A">
      <w:pPr>
        <w:pStyle w:val="BodyText"/>
        <w:ind w:left="209" w:right="385"/>
        <w:rPr>
          <w:rFonts w:ascii="Arial" w:hAnsi="Arial" w:cs="Arial"/>
        </w:rPr>
      </w:pPr>
      <w:r w:rsidRPr="007666DF">
        <w:rPr>
          <w:rFonts w:ascii="Arial" w:hAnsi="Arial" w:cs="Arial"/>
          <w:b/>
        </w:rPr>
        <w:t>SENCO</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acronym</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Coordinator</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within</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responsible for SEND provision. By law, the SENCO must be a qualified teacher.</w:t>
      </w:r>
    </w:p>
    <w:p w14:paraId="1E0D6F75" w14:textId="77777777" w:rsidR="00926ED5" w:rsidRPr="007666DF" w:rsidRDefault="00926ED5">
      <w:pPr>
        <w:pStyle w:val="BodyText"/>
        <w:rPr>
          <w:rFonts w:ascii="Arial" w:hAnsi="Arial" w:cs="Arial"/>
        </w:rPr>
      </w:pPr>
    </w:p>
    <w:p w14:paraId="1E0D6F76" w14:textId="77777777" w:rsidR="00926ED5" w:rsidRPr="007666DF" w:rsidRDefault="003B384A">
      <w:pPr>
        <w:pStyle w:val="BodyText"/>
        <w:ind w:left="209" w:right="385"/>
        <w:rPr>
          <w:rFonts w:ascii="Arial" w:hAnsi="Arial" w:cs="Arial"/>
        </w:rPr>
      </w:pPr>
      <w:r w:rsidRPr="007666DF">
        <w:rPr>
          <w:rFonts w:ascii="Arial" w:hAnsi="Arial" w:cs="Arial"/>
          <w:b/>
        </w:rPr>
        <w:t xml:space="preserve">Education, Health and Care plan </w:t>
      </w:r>
      <w:r w:rsidRPr="007666DF">
        <w:rPr>
          <w:rFonts w:ascii="Arial" w:hAnsi="Arial" w:cs="Arial"/>
        </w:rPr>
        <w:t>(EHC plan) details the education, health and social care support that is to be provided to a child or young person who has SEN or a disability and has been awarded a ‘statutory assessment’. It is</w:t>
      </w:r>
      <w:r w:rsidRPr="007666DF">
        <w:rPr>
          <w:rFonts w:ascii="Arial" w:hAnsi="Arial" w:cs="Arial"/>
          <w:spacing w:val="-3"/>
        </w:rPr>
        <w:t xml:space="preserve"> </w:t>
      </w:r>
      <w:r w:rsidRPr="007666DF">
        <w:rPr>
          <w:rFonts w:ascii="Arial" w:hAnsi="Arial" w:cs="Arial"/>
        </w:rPr>
        <w:t>drawn</w:t>
      </w:r>
      <w:r w:rsidRPr="007666DF">
        <w:rPr>
          <w:rFonts w:ascii="Arial" w:hAnsi="Arial" w:cs="Arial"/>
          <w:spacing w:val="-3"/>
        </w:rPr>
        <w:t xml:space="preserve"> </w:t>
      </w:r>
      <w:r w:rsidRPr="007666DF">
        <w:rPr>
          <w:rFonts w:ascii="Arial" w:hAnsi="Arial" w:cs="Arial"/>
        </w:rPr>
        <w:t>up</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after</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EHC</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has</w:t>
      </w:r>
      <w:r w:rsidRPr="007666DF">
        <w:rPr>
          <w:rFonts w:ascii="Arial" w:hAnsi="Arial" w:cs="Arial"/>
          <w:spacing w:val="-3"/>
        </w:rPr>
        <w:t xml:space="preserve"> </w:t>
      </w:r>
      <w:r w:rsidRPr="007666DF">
        <w:rPr>
          <w:rFonts w:ascii="Arial" w:hAnsi="Arial" w:cs="Arial"/>
        </w:rPr>
        <w:t>determined</w:t>
      </w:r>
      <w:r w:rsidRPr="007666DF">
        <w:rPr>
          <w:rFonts w:ascii="Arial" w:hAnsi="Arial" w:cs="Arial"/>
          <w:spacing w:val="-3"/>
        </w:rPr>
        <w:t xml:space="preserve"> </w:t>
      </w:r>
      <w:r w:rsidRPr="007666DF">
        <w:rPr>
          <w:rFonts w:ascii="Arial" w:hAnsi="Arial" w:cs="Arial"/>
        </w:rPr>
        <w:t>that an EHC plan is necessary, and after consultation with relevant partner agencies.</w:t>
      </w:r>
    </w:p>
    <w:p w14:paraId="1E0D6F77" w14:textId="77777777" w:rsidR="00926ED5" w:rsidRPr="007666DF" w:rsidRDefault="003B384A">
      <w:pPr>
        <w:pStyle w:val="BodyText"/>
        <w:spacing w:before="186"/>
        <w:ind w:left="209" w:right="9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identification</w:t>
      </w:r>
      <w:r w:rsidRPr="007666DF">
        <w:rPr>
          <w:rFonts w:ascii="Arial" w:hAnsi="Arial" w:cs="Arial"/>
          <w:b/>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key</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 processes in place, in collaboration with their local area, to ensure that pupils who have SEND are identified as quickly as possible.</w:t>
      </w:r>
    </w:p>
    <w:p w14:paraId="1E0D6F78" w14:textId="77777777" w:rsidR="00926ED5" w:rsidRPr="007666DF" w:rsidRDefault="003B384A">
      <w:pPr>
        <w:pStyle w:val="BodyText"/>
        <w:spacing w:before="185"/>
        <w:ind w:left="209" w:right="385"/>
        <w:rPr>
          <w:rFonts w:ascii="Arial" w:hAnsi="Arial" w:cs="Arial"/>
        </w:rPr>
      </w:pPr>
      <w:r w:rsidRPr="007666DF">
        <w:rPr>
          <w:rFonts w:ascii="Arial" w:hAnsi="Arial" w:cs="Arial"/>
          <w:b/>
        </w:rPr>
        <w:t xml:space="preserve">Special educational provision </w:t>
      </w:r>
      <w:r w:rsidRPr="007666DF">
        <w:rPr>
          <w:rFonts w:ascii="Arial" w:hAnsi="Arial" w:cs="Arial"/>
        </w:rPr>
        <w:t>is provision that is different from or additional to that normally available to pupils or</w:t>
      </w:r>
      <w:r w:rsidRPr="007666DF">
        <w:rPr>
          <w:rFonts w:ascii="Arial" w:hAnsi="Arial" w:cs="Arial"/>
          <w:spacing w:val="-3"/>
        </w:rPr>
        <w:t xml:space="preserve"> </w:t>
      </w:r>
      <w:r w:rsidRPr="007666DF">
        <w:rPr>
          <w:rFonts w:ascii="Arial" w:hAnsi="Arial" w:cs="Arial"/>
        </w:rPr>
        <w:t>students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designed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help</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disabilities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access the National Curriculum at school or to study at college.</w:t>
      </w:r>
    </w:p>
    <w:p w14:paraId="1E0D6F79" w14:textId="77777777" w:rsidR="00926ED5" w:rsidRPr="007666DF" w:rsidRDefault="00926ED5">
      <w:pPr>
        <w:pStyle w:val="BodyText"/>
        <w:spacing w:before="3"/>
        <w:rPr>
          <w:rFonts w:ascii="Arial" w:hAnsi="Arial" w:cs="Arial"/>
          <w:sz w:val="23"/>
        </w:rPr>
      </w:pPr>
    </w:p>
    <w:p w14:paraId="1E0D6F7A" w14:textId="77777777" w:rsidR="00926ED5" w:rsidRPr="007666DF" w:rsidRDefault="003B384A">
      <w:pPr>
        <w:pStyle w:val="BodyText"/>
        <w:spacing w:line="247" w:lineRule="auto"/>
        <w:ind w:left="209" w:right="97"/>
        <w:rPr>
          <w:rFonts w:ascii="Arial" w:hAnsi="Arial" w:cs="Arial"/>
        </w:rPr>
      </w:pPr>
      <w:r w:rsidRPr="007666DF">
        <w:rPr>
          <w:rFonts w:ascii="Arial" w:hAnsi="Arial" w:cs="Arial"/>
          <w:b/>
        </w:rPr>
        <w:t xml:space="preserve">Inclusion </w:t>
      </w:r>
      <w:r w:rsidRPr="007666DF">
        <w:rPr>
          <w:rFonts w:ascii="Arial" w:hAnsi="Arial" w:cs="Arial"/>
        </w:rPr>
        <w:t>is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principle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and/or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Disability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right</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 educated alongside other children from their community.</w:t>
      </w:r>
    </w:p>
    <w:p w14:paraId="1E0D6F7B" w14:textId="77777777" w:rsidR="00926ED5" w:rsidRPr="007666DF" w:rsidRDefault="00926ED5">
      <w:pPr>
        <w:pStyle w:val="BodyText"/>
        <w:spacing w:before="4"/>
        <w:rPr>
          <w:rFonts w:ascii="Arial" w:hAnsi="Arial" w:cs="Arial"/>
          <w:sz w:val="19"/>
        </w:rPr>
      </w:pPr>
    </w:p>
    <w:p w14:paraId="1E0D6F7C" w14:textId="77777777" w:rsidR="00926ED5" w:rsidRPr="007666DF" w:rsidRDefault="003B384A">
      <w:pPr>
        <w:pStyle w:val="BodyText"/>
        <w:ind w:left="209"/>
        <w:rPr>
          <w:rFonts w:ascii="Arial" w:hAnsi="Arial" w:cs="Arial"/>
        </w:rPr>
      </w:pPr>
      <w:r w:rsidRPr="007666DF">
        <w:rPr>
          <w:rFonts w:ascii="Arial" w:hAnsi="Arial" w:cs="Arial"/>
          <w:b/>
        </w:rPr>
        <w:t>Annual</w:t>
      </w:r>
      <w:r w:rsidRPr="007666DF">
        <w:rPr>
          <w:rFonts w:ascii="Arial" w:hAnsi="Arial" w:cs="Arial"/>
          <w:b/>
          <w:spacing w:val="-7"/>
        </w:rPr>
        <w:t xml:space="preserve"> </w:t>
      </w:r>
      <w:r w:rsidRPr="007666DF">
        <w:rPr>
          <w:rFonts w:ascii="Arial" w:hAnsi="Arial" w:cs="Arial"/>
          <w:b/>
        </w:rPr>
        <w:t>review</w:t>
      </w:r>
      <w:r w:rsidRPr="007666DF">
        <w:rPr>
          <w:rFonts w:ascii="Arial" w:hAnsi="Arial" w:cs="Arial"/>
          <w:b/>
          <w:spacing w:val="-4"/>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review</w:t>
      </w:r>
      <w:r w:rsidRPr="007666DF">
        <w:rPr>
          <w:rFonts w:ascii="Arial" w:hAnsi="Arial" w:cs="Arial"/>
          <w:spacing w:val="-4"/>
        </w:rPr>
        <w:t xml:space="preserve"> </w:t>
      </w:r>
      <w:r w:rsidRPr="007666DF">
        <w:rPr>
          <w:rFonts w:ascii="Arial" w:hAnsi="Arial" w:cs="Arial"/>
        </w:rPr>
        <w:t>of</w:t>
      </w:r>
      <w:r w:rsidRPr="007666DF">
        <w:rPr>
          <w:rFonts w:ascii="Arial" w:hAnsi="Arial" w:cs="Arial"/>
          <w:spacing w:val="-4"/>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EHC</w:t>
      </w:r>
      <w:r w:rsidRPr="007666DF">
        <w:rPr>
          <w:rFonts w:ascii="Arial" w:hAnsi="Arial" w:cs="Arial"/>
          <w:spacing w:val="-4"/>
        </w:rPr>
        <w:t xml:space="preserve"> </w:t>
      </w:r>
      <w:r w:rsidRPr="007666DF">
        <w:rPr>
          <w:rFonts w:ascii="Arial" w:hAnsi="Arial" w:cs="Arial"/>
        </w:rPr>
        <w:t>plan</w:t>
      </w:r>
      <w:r w:rsidRPr="007666DF">
        <w:rPr>
          <w:rFonts w:ascii="Arial" w:hAnsi="Arial" w:cs="Arial"/>
          <w:spacing w:val="-4"/>
        </w:rPr>
        <w:t xml:space="preserve"> </w:t>
      </w:r>
      <w:r w:rsidRPr="007666DF">
        <w:rPr>
          <w:rFonts w:ascii="Arial" w:hAnsi="Arial" w:cs="Arial"/>
        </w:rPr>
        <w:t>which</w:t>
      </w:r>
      <w:r w:rsidRPr="007666DF">
        <w:rPr>
          <w:rFonts w:ascii="Arial" w:hAnsi="Arial" w:cs="Arial"/>
          <w:spacing w:val="-4"/>
        </w:rPr>
        <w:t xml:space="preserve"> </w:t>
      </w:r>
      <w:r w:rsidRPr="007666DF">
        <w:rPr>
          <w:rFonts w:ascii="Arial" w:hAnsi="Arial" w:cs="Arial"/>
        </w:rPr>
        <w:t>the</w:t>
      </w:r>
      <w:r w:rsidRPr="007666DF">
        <w:rPr>
          <w:rFonts w:ascii="Arial" w:hAnsi="Arial" w:cs="Arial"/>
          <w:spacing w:val="-4"/>
        </w:rPr>
        <w:t xml:space="preserve"> </w:t>
      </w:r>
      <w:r w:rsidRPr="007666DF">
        <w:rPr>
          <w:rFonts w:ascii="Arial" w:hAnsi="Arial" w:cs="Arial"/>
        </w:rPr>
        <w:t>local</w:t>
      </w:r>
      <w:r w:rsidRPr="007666DF">
        <w:rPr>
          <w:rFonts w:ascii="Arial" w:hAnsi="Arial" w:cs="Arial"/>
          <w:spacing w:val="-4"/>
        </w:rPr>
        <w:t xml:space="preserve"> </w:t>
      </w:r>
      <w:r w:rsidRPr="007666DF">
        <w:rPr>
          <w:rFonts w:ascii="Arial" w:hAnsi="Arial" w:cs="Arial"/>
        </w:rPr>
        <w:t>authority</w:t>
      </w:r>
      <w:r w:rsidRPr="007666DF">
        <w:rPr>
          <w:rFonts w:ascii="Arial" w:hAnsi="Arial" w:cs="Arial"/>
          <w:spacing w:val="-4"/>
        </w:rPr>
        <w:t xml:space="preserve"> </w:t>
      </w:r>
      <w:r w:rsidRPr="007666DF">
        <w:rPr>
          <w:rFonts w:ascii="Arial" w:hAnsi="Arial" w:cs="Arial"/>
        </w:rPr>
        <w:t>must</w:t>
      </w:r>
      <w:r w:rsidRPr="007666DF">
        <w:rPr>
          <w:rFonts w:ascii="Arial" w:hAnsi="Arial" w:cs="Arial"/>
          <w:spacing w:val="-4"/>
        </w:rPr>
        <w:t xml:space="preserve"> </w:t>
      </w:r>
      <w:r w:rsidRPr="007666DF">
        <w:rPr>
          <w:rFonts w:ascii="Arial" w:hAnsi="Arial" w:cs="Arial"/>
        </w:rPr>
        <w:t>make</w:t>
      </w:r>
      <w:r w:rsidRPr="007666DF">
        <w:rPr>
          <w:rFonts w:ascii="Arial" w:hAnsi="Arial" w:cs="Arial"/>
          <w:spacing w:val="-4"/>
        </w:rPr>
        <w:t xml:space="preserve"> </w:t>
      </w:r>
      <w:r w:rsidRPr="007666DF">
        <w:rPr>
          <w:rFonts w:ascii="Arial" w:hAnsi="Arial" w:cs="Arial"/>
        </w:rPr>
        <w:t>as</w:t>
      </w:r>
      <w:r w:rsidRPr="007666DF">
        <w:rPr>
          <w:rFonts w:ascii="Arial" w:hAnsi="Arial" w:cs="Arial"/>
          <w:spacing w:val="-4"/>
        </w:rPr>
        <w:t xml:space="preserve"> </w:t>
      </w:r>
      <w:r w:rsidRPr="007666DF">
        <w:rPr>
          <w:rFonts w:ascii="Arial" w:hAnsi="Arial" w:cs="Arial"/>
        </w:rPr>
        <w:t>a</w:t>
      </w:r>
      <w:r w:rsidRPr="007666DF">
        <w:rPr>
          <w:rFonts w:ascii="Arial" w:hAnsi="Arial" w:cs="Arial"/>
          <w:spacing w:val="-4"/>
        </w:rPr>
        <w:t xml:space="preserve"> </w:t>
      </w:r>
      <w:r w:rsidRPr="007666DF">
        <w:rPr>
          <w:rFonts w:ascii="Arial" w:hAnsi="Arial" w:cs="Arial"/>
        </w:rPr>
        <w:t>minimum</w:t>
      </w:r>
      <w:r w:rsidRPr="007666DF">
        <w:rPr>
          <w:rFonts w:ascii="Arial" w:hAnsi="Arial" w:cs="Arial"/>
          <w:spacing w:val="-4"/>
        </w:rPr>
        <w:t xml:space="preserve"> </w:t>
      </w:r>
      <w:r w:rsidRPr="007666DF">
        <w:rPr>
          <w:rFonts w:ascii="Arial" w:hAnsi="Arial" w:cs="Arial"/>
        </w:rPr>
        <w:t>every</w:t>
      </w:r>
      <w:r w:rsidRPr="007666DF">
        <w:rPr>
          <w:rFonts w:ascii="Arial" w:hAnsi="Arial" w:cs="Arial"/>
          <w:spacing w:val="-4"/>
        </w:rPr>
        <w:t xml:space="preserve"> </w:t>
      </w:r>
      <w:r w:rsidRPr="007666DF">
        <w:rPr>
          <w:rFonts w:ascii="Arial" w:hAnsi="Arial" w:cs="Arial"/>
        </w:rPr>
        <w:t>12</w:t>
      </w:r>
      <w:r w:rsidRPr="007666DF">
        <w:rPr>
          <w:rFonts w:ascii="Arial" w:hAnsi="Arial" w:cs="Arial"/>
          <w:spacing w:val="-4"/>
        </w:rPr>
        <w:t xml:space="preserve"> </w:t>
      </w:r>
      <w:r w:rsidRPr="007666DF">
        <w:rPr>
          <w:rFonts w:ascii="Arial" w:hAnsi="Arial" w:cs="Arial"/>
          <w:spacing w:val="-2"/>
        </w:rPr>
        <w:t>months.</w:t>
      </w:r>
    </w:p>
    <w:p w14:paraId="1E0D6F7D" w14:textId="77777777" w:rsidR="00926ED5" w:rsidRPr="007666DF" w:rsidRDefault="00926ED5">
      <w:pPr>
        <w:pStyle w:val="BodyText"/>
        <w:rPr>
          <w:rFonts w:ascii="Arial" w:hAnsi="Arial" w:cs="Arial"/>
        </w:rPr>
      </w:pPr>
    </w:p>
    <w:p w14:paraId="1E0D6F7E" w14:textId="77777777" w:rsidR="00926ED5" w:rsidRPr="007666DF" w:rsidRDefault="003B384A">
      <w:pPr>
        <w:pStyle w:val="BodyText"/>
        <w:ind w:left="209" w:right="527"/>
        <w:rPr>
          <w:rFonts w:ascii="Arial" w:hAnsi="Arial" w:cs="Arial"/>
        </w:rPr>
      </w:pPr>
      <w:r w:rsidRPr="007666DF">
        <w:rPr>
          <w:rFonts w:ascii="Arial" w:hAnsi="Arial" w:cs="Arial"/>
          <w:b/>
        </w:rPr>
        <w:t>Early</w:t>
      </w:r>
      <w:r w:rsidRPr="007666DF">
        <w:rPr>
          <w:rFonts w:ascii="Arial" w:hAnsi="Arial" w:cs="Arial"/>
          <w:b/>
          <w:spacing w:val="-3"/>
        </w:rPr>
        <w:t xml:space="preserve"> </w:t>
      </w:r>
      <w:r w:rsidRPr="007666DF">
        <w:rPr>
          <w:rFonts w:ascii="Arial" w:hAnsi="Arial" w:cs="Arial"/>
          <w:b/>
        </w:rPr>
        <w:t>years</w:t>
      </w:r>
      <w:r w:rsidRPr="007666DF">
        <w:rPr>
          <w:rFonts w:ascii="Arial" w:hAnsi="Arial" w:cs="Arial"/>
          <w:b/>
          <w:spacing w:val="-3"/>
        </w:rPr>
        <w:t xml:space="preserve"> </w:t>
      </w:r>
      <w:r w:rsidRPr="007666DF">
        <w:rPr>
          <w:rFonts w:ascii="Arial" w:hAnsi="Arial" w:cs="Arial"/>
          <w:b/>
        </w:rPr>
        <w:t>provider</w:t>
      </w:r>
      <w:r w:rsidRPr="007666DF">
        <w:rPr>
          <w:rFonts w:ascii="Arial" w:hAnsi="Arial" w:cs="Arial"/>
          <w:b/>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places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under</w:t>
      </w:r>
      <w:r w:rsidRPr="007666DF">
        <w:rPr>
          <w:rFonts w:ascii="Arial" w:hAnsi="Arial" w:cs="Arial"/>
          <w:spacing w:val="-3"/>
        </w:rPr>
        <w:t xml:space="preserve"> </w:t>
      </w:r>
      <w:r w:rsidRPr="007666DF">
        <w:rPr>
          <w:rFonts w:ascii="Arial" w:hAnsi="Arial" w:cs="Arial"/>
        </w:rPr>
        <w:t>five</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can</w:t>
      </w:r>
      <w:r w:rsidRPr="007666DF">
        <w:rPr>
          <w:rFonts w:ascii="Arial" w:hAnsi="Arial" w:cs="Arial"/>
          <w:spacing w:val="-3"/>
        </w:rPr>
        <w:t xml:space="preserve"> </w:t>
      </w:r>
      <w:r w:rsidRPr="007666DF">
        <w:rPr>
          <w:rFonts w:ascii="Arial" w:hAnsi="Arial" w:cs="Arial"/>
        </w:rPr>
        <w:t>include state-funded and private nurseries as well as child minders.</w:t>
      </w:r>
    </w:p>
    <w:p w14:paraId="1E0D6F7F" w14:textId="77777777" w:rsidR="00926ED5" w:rsidRPr="007666DF" w:rsidRDefault="00926ED5">
      <w:pPr>
        <w:pStyle w:val="BodyText"/>
        <w:rPr>
          <w:rFonts w:ascii="Arial" w:hAnsi="Arial" w:cs="Arial"/>
        </w:rPr>
      </w:pPr>
    </w:p>
    <w:p w14:paraId="1E0D6F80" w14:textId="77777777" w:rsidR="00926ED5" w:rsidRPr="007666DF" w:rsidRDefault="003B384A">
      <w:pPr>
        <w:pStyle w:val="BodyText"/>
        <w:ind w:left="209" w:right="629"/>
        <w:jc w:val="both"/>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Offer.</w:t>
      </w:r>
      <w:r w:rsidRPr="007666DF">
        <w:rPr>
          <w:rFonts w:ascii="Arial" w:hAnsi="Arial" w:cs="Arial"/>
          <w:b/>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England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required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Offer</w:t>
      </w:r>
      <w:r w:rsidRPr="007666DF">
        <w:rPr>
          <w:rFonts w:ascii="Arial" w:hAnsi="Arial" w:cs="Arial"/>
          <w:spacing w:val="-3"/>
        </w:rPr>
        <w:t xml:space="preserve"> </w:t>
      </w:r>
      <w:r w:rsidRPr="007666DF">
        <w:rPr>
          <w:rFonts w:ascii="Arial" w:hAnsi="Arial" w:cs="Arial"/>
        </w:rPr>
        <w:t>information</w:t>
      </w:r>
      <w:r w:rsidRPr="007666DF">
        <w:rPr>
          <w:rFonts w:ascii="Arial" w:hAnsi="Arial" w:cs="Arial"/>
          <w:spacing w:val="-3"/>
        </w:rPr>
        <w:t xml:space="preserve"> </w:t>
      </w:r>
      <w:r w:rsidRPr="007666DF">
        <w:rPr>
          <w:rFonts w:ascii="Arial" w:hAnsi="Arial" w:cs="Arial"/>
        </w:rPr>
        <w:t>about</w:t>
      </w:r>
      <w:r w:rsidRPr="007666DF">
        <w:rPr>
          <w:rFonts w:ascii="Arial" w:hAnsi="Arial" w:cs="Arial"/>
          <w:spacing w:val="-3"/>
        </w:rPr>
        <w:t xml:space="preserve"> </w:t>
      </w:r>
      <w:r w:rsidRPr="007666DF">
        <w:rPr>
          <w:rFonts w:ascii="Arial" w:hAnsi="Arial" w:cs="Arial"/>
        </w:rPr>
        <w:t>provision they expect to be available across education, health and social care for children and young people in their area who have SEN or are disabled, including those who do not have Education, Health and Care</w:t>
      </w:r>
    </w:p>
    <w:p w14:paraId="1E0D6F81" w14:textId="77777777" w:rsidR="00926ED5" w:rsidRPr="007666DF" w:rsidRDefault="003B384A">
      <w:pPr>
        <w:pStyle w:val="BodyText"/>
        <w:ind w:left="209"/>
        <w:jc w:val="both"/>
        <w:rPr>
          <w:rFonts w:ascii="Arial" w:hAnsi="Arial" w:cs="Arial"/>
        </w:rPr>
      </w:pPr>
      <w:r w:rsidRPr="007666DF">
        <w:rPr>
          <w:rFonts w:ascii="Arial" w:hAnsi="Arial" w:cs="Arial"/>
        </w:rPr>
        <w:t>(EHC)</w:t>
      </w:r>
      <w:r w:rsidRPr="007666DF">
        <w:rPr>
          <w:rFonts w:ascii="Arial" w:hAnsi="Arial" w:cs="Arial"/>
          <w:spacing w:val="-6"/>
        </w:rPr>
        <w:t xml:space="preserve"> </w:t>
      </w:r>
      <w:r w:rsidRPr="007666DF">
        <w:rPr>
          <w:rFonts w:ascii="Arial" w:hAnsi="Arial" w:cs="Arial"/>
        </w:rPr>
        <w:t>plans.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authorities</w:t>
      </w:r>
      <w:r w:rsidRPr="007666DF">
        <w:rPr>
          <w:rFonts w:ascii="Arial" w:hAnsi="Arial" w:cs="Arial"/>
          <w:spacing w:val="-6"/>
        </w:rPr>
        <w:t xml:space="preserve"> </w:t>
      </w:r>
      <w:r w:rsidRPr="007666DF">
        <w:rPr>
          <w:rFonts w:ascii="Arial" w:hAnsi="Arial" w:cs="Arial"/>
        </w:rPr>
        <w:t>must</w:t>
      </w:r>
      <w:r w:rsidRPr="007666DF">
        <w:rPr>
          <w:rFonts w:ascii="Arial" w:hAnsi="Arial" w:cs="Arial"/>
          <w:spacing w:val="-6"/>
        </w:rPr>
        <w:t xml:space="preserve"> </w:t>
      </w:r>
      <w:r w:rsidRPr="007666DF">
        <w:rPr>
          <w:rFonts w:ascii="Arial" w:hAnsi="Arial" w:cs="Arial"/>
        </w:rPr>
        <w:t>consult</w:t>
      </w:r>
      <w:r w:rsidRPr="007666DF">
        <w:rPr>
          <w:rFonts w:ascii="Arial" w:hAnsi="Arial" w:cs="Arial"/>
          <w:spacing w:val="-5"/>
        </w:rPr>
        <w:t xml:space="preserve"> </w:t>
      </w:r>
      <w:r w:rsidRPr="007666DF">
        <w:rPr>
          <w:rFonts w:ascii="Arial" w:hAnsi="Arial" w:cs="Arial"/>
        </w:rPr>
        <w:t>locally</w:t>
      </w:r>
      <w:r w:rsidRPr="007666DF">
        <w:rPr>
          <w:rFonts w:ascii="Arial" w:hAnsi="Arial" w:cs="Arial"/>
          <w:spacing w:val="-6"/>
        </w:rPr>
        <w:t xml:space="preserve"> </w:t>
      </w:r>
      <w:r w:rsidRPr="007666DF">
        <w:rPr>
          <w:rFonts w:ascii="Arial" w:hAnsi="Arial" w:cs="Arial"/>
        </w:rPr>
        <w:t>on</w:t>
      </w:r>
      <w:r w:rsidRPr="007666DF">
        <w:rPr>
          <w:rFonts w:ascii="Arial" w:hAnsi="Arial" w:cs="Arial"/>
          <w:spacing w:val="-6"/>
        </w:rPr>
        <w:t xml:space="preserve"> </w:t>
      </w:r>
      <w:r w:rsidRPr="007666DF">
        <w:rPr>
          <w:rFonts w:ascii="Arial" w:hAnsi="Arial" w:cs="Arial"/>
        </w:rPr>
        <w:t>what</w:t>
      </w:r>
      <w:r w:rsidRPr="007666DF">
        <w:rPr>
          <w:rFonts w:ascii="Arial" w:hAnsi="Arial" w:cs="Arial"/>
          <w:spacing w:val="-5"/>
        </w:rPr>
        <w:t xml:space="preserve"> </w:t>
      </w:r>
      <w:r w:rsidRPr="007666DF">
        <w:rPr>
          <w:rFonts w:ascii="Arial" w:hAnsi="Arial" w:cs="Arial"/>
        </w:rPr>
        <w:t>provision</w:t>
      </w:r>
      <w:r w:rsidRPr="007666DF">
        <w:rPr>
          <w:rFonts w:ascii="Arial" w:hAnsi="Arial" w:cs="Arial"/>
          <w:spacing w:val="-6"/>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rPr>
        <w:t>Offer</w:t>
      </w:r>
      <w:r w:rsidRPr="007666DF">
        <w:rPr>
          <w:rFonts w:ascii="Arial" w:hAnsi="Arial" w:cs="Arial"/>
          <w:spacing w:val="-6"/>
        </w:rPr>
        <w:t xml:space="preserve"> </w:t>
      </w:r>
      <w:r w:rsidRPr="007666DF">
        <w:rPr>
          <w:rFonts w:ascii="Arial" w:hAnsi="Arial" w:cs="Arial"/>
        </w:rPr>
        <w:t>should</w:t>
      </w:r>
      <w:r w:rsidRPr="007666DF">
        <w:rPr>
          <w:rFonts w:ascii="Arial" w:hAnsi="Arial" w:cs="Arial"/>
          <w:spacing w:val="-5"/>
        </w:rPr>
        <w:t xml:space="preserve"> </w:t>
      </w:r>
      <w:r w:rsidRPr="007666DF">
        <w:rPr>
          <w:rFonts w:ascii="Arial" w:hAnsi="Arial" w:cs="Arial"/>
          <w:spacing w:val="-2"/>
        </w:rPr>
        <w:t>contain.</w:t>
      </w:r>
    </w:p>
    <w:p w14:paraId="1E0D6F82" w14:textId="77777777" w:rsidR="00926ED5" w:rsidRPr="007666DF" w:rsidRDefault="00926ED5">
      <w:pPr>
        <w:pStyle w:val="BodyText"/>
        <w:rPr>
          <w:rFonts w:ascii="Arial" w:hAnsi="Arial" w:cs="Arial"/>
        </w:rPr>
      </w:pPr>
    </w:p>
    <w:p w14:paraId="1E0D6F83" w14:textId="77777777" w:rsidR="00926ED5" w:rsidRPr="007666DF" w:rsidRDefault="003B384A">
      <w:pPr>
        <w:pStyle w:val="BodyText"/>
        <w:ind w:left="209" w:right="385"/>
        <w:rPr>
          <w:rFonts w:ascii="Arial" w:hAnsi="Arial" w:cs="Arial"/>
        </w:rPr>
      </w:pPr>
      <w:r w:rsidRPr="007666DF">
        <w:rPr>
          <w:rFonts w:ascii="Arial" w:hAnsi="Arial" w:cs="Arial"/>
          <w:b/>
        </w:rPr>
        <w:t xml:space="preserve">Local Area </w:t>
      </w:r>
      <w:r w:rsidRPr="007666DF">
        <w:rPr>
          <w:rFonts w:ascii="Arial" w:hAnsi="Arial" w:cs="Arial"/>
        </w:rPr>
        <w:t>is the term used for all the services that make up the local offer within a local authority. Therefore, 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area</w:t>
      </w:r>
      <w:r w:rsidRPr="007666DF">
        <w:rPr>
          <w:rFonts w:ascii="Arial" w:hAnsi="Arial" w:cs="Arial"/>
          <w:spacing w:val="-3"/>
        </w:rPr>
        <w:t xml:space="preserve"> </w:t>
      </w:r>
      <w:r w:rsidRPr="007666DF">
        <w:rPr>
          <w:rFonts w:ascii="Arial" w:hAnsi="Arial" w:cs="Arial"/>
        </w:rPr>
        <w:t>includes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charities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service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works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benefit</w:t>
      </w:r>
      <w:r w:rsidRPr="007666DF">
        <w:rPr>
          <w:rFonts w:ascii="Arial" w:hAnsi="Arial" w:cs="Arial"/>
          <w:spacing w:val="-3"/>
        </w:rPr>
        <w:t xml:space="preserve"> </w:t>
      </w:r>
      <w:r w:rsidRPr="007666DF">
        <w:rPr>
          <w:rFonts w:ascii="Arial" w:hAnsi="Arial" w:cs="Arial"/>
        </w:rPr>
        <w:t>of pupils who have SEND and their families.</w:t>
      </w:r>
    </w:p>
    <w:p w14:paraId="1E0D6F84" w14:textId="77777777" w:rsidR="00926ED5" w:rsidRPr="007666DF" w:rsidRDefault="00926ED5">
      <w:pPr>
        <w:pStyle w:val="BodyText"/>
        <w:spacing w:before="2"/>
        <w:rPr>
          <w:rFonts w:ascii="Arial" w:hAnsi="Arial" w:cs="Arial"/>
          <w:sz w:val="23"/>
        </w:rPr>
      </w:pPr>
    </w:p>
    <w:p w14:paraId="1E0D6F85" w14:textId="44961D52" w:rsidR="00926ED5" w:rsidRPr="007666DF" w:rsidRDefault="003B384A">
      <w:pPr>
        <w:pStyle w:val="BodyText"/>
        <w:spacing w:line="247" w:lineRule="auto"/>
        <w:ind w:left="209" w:right="444"/>
        <w:rPr>
          <w:rFonts w:ascii="Arial" w:hAnsi="Arial" w:cs="Arial"/>
        </w:rPr>
      </w:pPr>
      <w:r w:rsidRPr="007666DF">
        <w:rPr>
          <w:rFonts w:ascii="Arial" w:hAnsi="Arial" w:cs="Arial"/>
          <w:b/>
        </w:rPr>
        <w:t>Local</w:t>
      </w:r>
      <w:r w:rsidRPr="007666DF">
        <w:rPr>
          <w:rFonts w:ascii="Arial" w:hAnsi="Arial" w:cs="Arial"/>
          <w:b/>
          <w:spacing w:val="-3"/>
        </w:rPr>
        <w:t xml:space="preserve"> </w:t>
      </w:r>
      <w:r w:rsidRPr="007666DF">
        <w:rPr>
          <w:rFonts w:ascii="Arial" w:hAnsi="Arial" w:cs="Arial"/>
          <w:b/>
        </w:rPr>
        <w:t>Authority</w:t>
      </w:r>
      <w:r w:rsidRPr="007666DF">
        <w:rPr>
          <w:rFonts w:ascii="Arial" w:hAnsi="Arial" w:cs="Arial"/>
          <w:b/>
          <w:spacing w:val="-3"/>
        </w:rPr>
        <w:t xml:space="preserve"> </w:t>
      </w:r>
      <w:r w:rsidRPr="007666DF">
        <w:rPr>
          <w:rFonts w:ascii="Arial" w:hAnsi="Arial" w:cs="Arial"/>
        </w:rPr>
        <w:t>is a</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government</w:t>
      </w:r>
      <w:r w:rsidRPr="007666DF">
        <w:rPr>
          <w:rFonts w:ascii="Arial" w:hAnsi="Arial" w:cs="Arial"/>
          <w:spacing w:val="-3"/>
        </w:rPr>
        <w:t xml:space="preserve"> </w:t>
      </w:r>
      <w:r w:rsidRPr="007666DF">
        <w:rPr>
          <w:rFonts w:ascii="Arial" w:hAnsi="Arial" w:cs="Arial"/>
        </w:rPr>
        <w:t>body</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officially</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public</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in a particular area. For example, Devon County Council</w:t>
      </w:r>
      <w:r w:rsidR="00AA225D" w:rsidRPr="007666DF">
        <w:rPr>
          <w:rFonts w:ascii="Arial" w:hAnsi="Arial" w:cs="Arial"/>
        </w:rPr>
        <w:t xml:space="preserve">, </w:t>
      </w:r>
      <w:r w:rsidRPr="007666DF">
        <w:rPr>
          <w:rFonts w:ascii="Arial" w:hAnsi="Arial" w:cs="Arial"/>
        </w:rPr>
        <w:t>Plymouth City Council</w:t>
      </w:r>
      <w:r w:rsidR="00AA225D" w:rsidRPr="007666DF">
        <w:rPr>
          <w:rFonts w:ascii="Arial" w:hAnsi="Arial" w:cs="Arial"/>
        </w:rPr>
        <w:t xml:space="preserve"> ,Cornwall County Council, Torbay, </w:t>
      </w:r>
      <w:proofErr w:type="spellStart"/>
      <w:r w:rsidR="00AA225D" w:rsidRPr="007666DF">
        <w:rPr>
          <w:rFonts w:ascii="Arial" w:hAnsi="Arial" w:cs="Arial"/>
        </w:rPr>
        <w:t>Bournmouth</w:t>
      </w:r>
      <w:proofErr w:type="spellEnd"/>
      <w:r w:rsidR="00AA225D" w:rsidRPr="007666DF">
        <w:rPr>
          <w:rFonts w:ascii="Arial" w:hAnsi="Arial" w:cs="Arial"/>
        </w:rPr>
        <w:t xml:space="preserve"> Christchurch and Bournemouth</w:t>
      </w:r>
    </w:p>
    <w:p w14:paraId="1E0D6F86" w14:textId="77777777" w:rsidR="00926ED5" w:rsidRPr="007666DF" w:rsidRDefault="00926ED5">
      <w:pPr>
        <w:pStyle w:val="BodyText"/>
        <w:rPr>
          <w:sz w:val="22"/>
        </w:rPr>
      </w:pPr>
    </w:p>
    <w:p w14:paraId="1E0D6F87" w14:textId="77777777" w:rsidR="00926ED5" w:rsidRPr="007666DF" w:rsidRDefault="00926ED5">
      <w:pPr>
        <w:pStyle w:val="BodyText"/>
        <w:rPr>
          <w:sz w:val="22"/>
        </w:rPr>
      </w:pPr>
    </w:p>
    <w:p w14:paraId="1E0D6F88" w14:textId="77777777" w:rsidR="00926ED5" w:rsidRPr="007666DF" w:rsidRDefault="00926ED5">
      <w:pPr>
        <w:pStyle w:val="BodyText"/>
        <w:spacing w:before="4"/>
        <w:rPr>
          <w:sz w:val="17"/>
        </w:rPr>
      </w:pPr>
    </w:p>
    <w:p w14:paraId="1E0D6F89" w14:textId="77777777" w:rsidR="00926ED5" w:rsidRPr="007666DF" w:rsidRDefault="003B384A">
      <w:pPr>
        <w:pStyle w:val="Heading1"/>
        <w:numPr>
          <w:ilvl w:val="0"/>
          <w:numId w:val="5"/>
        </w:numPr>
        <w:tabs>
          <w:tab w:val="left" w:pos="569"/>
        </w:tabs>
        <w:rPr>
          <w:rFonts w:ascii="Arial" w:hAnsi="Arial" w:cs="Arial"/>
        </w:rPr>
      </w:pPr>
      <w:r w:rsidRPr="007666DF">
        <w:rPr>
          <w:rFonts w:ascii="Arial" w:hAnsi="Arial" w:cs="Arial"/>
          <w:spacing w:val="-2"/>
        </w:rPr>
        <w:t>Introduction</w:t>
      </w:r>
    </w:p>
    <w:p w14:paraId="1E0D6F8A" w14:textId="3C992BFA" w:rsidR="00926ED5" w:rsidRPr="007666DF" w:rsidRDefault="003B384A">
      <w:pPr>
        <w:pStyle w:val="BodyText"/>
        <w:spacing w:before="200"/>
        <w:ind w:left="209" w:right="97"/>
        <w:rPr>
          <w:rFonts w:ascii="Arial" w:hAnsi="Arial" w:cs="Arial"/>
        </w:rPr>
      </w:pPr>
      <w:r w:rsidRPr="007666DF">
        <w:rPr>
          <w:rFonts w:ascii="Arial" w:hAnsi="Arial" w:cs="Arial"/>
        </w:rPr>
        <w:t>This policy has been written to meet the expectations within the law and statutory guidance from September 2014 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reflect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00AA225D" w:rsidRPr="007666DF">
        <w:rPr>
          <w:rFonts w:ascii="Arial" w:hAnsi="Arial" w:cs="Arial"/>
        </w:rPr>
        <w:t>E</w:t>
      </w:r>
      <w:r w:rsidRPr="007666DF">
        <w:rPr>
          <w:rFonts w:ascii="Arial" w:hAnsi="Arial" w:cs="Arial"/>
        </w:rPr>
        <w:t>ducational</w:t>
      </w:r>
      <w:r w:rsidRPr="007666DF">
        <w:rPr>
          <w:rFonts w:ascii="Arial" w:hAnsi="Arial" w:cs="Arial"/>
          <w:spacing w:val="-3"/>
        </w:rPr>
        <w:t xml:space="preserve"> </w:t>
      </w:r>
      <w:r w:rsidR="00AA225D" w:rsidRPr="007666DF">
        <w:rPr>
          <w:rFonts w:ascii="Arial" w:hAnsi="Arial" w:cs="Arial"/>
        </w:rPr>
        <w:t>N</w:t>
      </w:r>
      <w:r w:rsidRPr="007666DF">
        <w:rPr>
          <w:rFonts w:ascii="Arial" w:hAnsi="Arial" w:cs="Arial"/>
        </w:rPr>
        <w:t>eeds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F61D67" w:rsidRPr="007666DF">
        <w:rPr>
          <w:rFonts w:ascii="Arial" w:hAnsi="Arial" w:cs="Arial"/>
        </w:rPr>
        <w:t>D</w:t>
      </w:r>
      <w:r w:rsidRPr="007666DF">
        <w:rPr>
          <w:rFonts w:ascii="Arial" w:hAnsi="Arial" w:cs="Arial"/>
        </w:rPr>
        <w:t>isability</w:t>
      </w:r>
      <w:r w:rsidRPr="007666DF">
        <w:rPr>
          <w:rFonts w:ascii="Arial" w:hAnsi="Arial" w:cs="Arial"/>
          <w:spacing w:val="-3"/>
        </w:rPr>
        <w:t xml:space="preserve"> </w:t>
      </w:r>
      <w:r w:rsidR="00F61D67" w:rsidRPr="007666DF">
        <w:rPr>
          <w:rFonts w:ascii="Arial" w:hAnsi="Arial" w:cs="Arial"/>
        </w:rPr>
        <w:t>C</w:t>
      </w:r>
      <w:r w:rsidRPr="007666DF">
        <w:rPr>
          <w:rFonts w:ascii="Arial" w:hAnsi="Arial" w:cs="Arial"/>
        </w:rPr>
        <w:t>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00F61D67" w:rsidRPr="007666DF">
        <w:rPr>
          <w:rFonts w:ascii="Arial" w:hAnsi="Arial" w:cs="Arial"/>
        </w:rPr>
        <w:t>P</w:t>
      </w:r>
      <w:r w:rsidRPr="007666DF">
        <w:rPr>
          <w:rFonts w:ascii="Arial" w:hAnsi="Arial" w:cs="Arial"/>
        </w:rPr>
        <w:t>ractice:</w:t>
      </w:r>
      <w:r w:rsidRPr="007666DF">
        <w:rPr>
          <w:rFonts w:ascii="Arial" w:hAnsi="Arial" w:cs="Arial"/>
          <w:spacing w:val="-3"/>
        </w:rPr>
        <w:t xml:space="preserve"> </w:t>
      </w:r>
      <w:r w:rsidRPr="007666DF">
        <w:rPr>
          <w:rFonts w:ascii="Arial" w:hAnsi="Arial" w:cs="Arial"/>
        </w:rPr>
        <w:t>0-25</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(July</w:t>
      </w:r>
      <w:r w:rsidRPr="007666DF">
        <w:rPr>
          <w:rFonts w:ascii="Arial" w:hAnsi="Arial" w:cs="Arial"/>
          <w:spacing w:val="-3"/>
        </w:rPr>
        <w:t xml:space="preserve"> </w:t>
      </w:r>
      <w:r w:rsidRPr="007666DF">
        <w:rPr>
          <w:rFonts w:ascii="Arial" w:hAnsi="Arial" w:cs="Arial"/>
        </w:rPr>
        <w:t>2014).</w:t>
      </w:r>
      <w:r w:rsidRPr="007666DF">
        <w:rPr>
          <w:rFonts w:ascii="Arial" w:hAnsi="Arial" w:cs="Arial"/>
          <w:spacing w:val="-3"/>
        </w:rPr>
        <w:t xml:space="preserve"> </w:t>
      </w:r>
      <w:r w:rsidRPr="007666DF">
        <w:rPr>
          <w:rFonts w:ascii="Arial" w:hAnsi="Arial" w:cs="Arial"/>
        </w:rPr>
        <w:t>It</w:t>
      </w:r>
      <w:r w:rsidRPr="007666DF">
        <w:rPr>
          <w:rFonts w:ascii="Arial" w:hAnsi="Arial" w:cs="Arial"/>
          <w:spacing w:val="-3"/>
        </w:rPr>
        <w:t xml:space="preserve"> </w:t>
      </w:r>
      <w:r w:rsidRPr="007666DF">
        <w:rPr>
          <w:rFonts w:ascii="Arial" w:hAnsi="Arial" w:cs="Arial"/>
        </w:rPr>
        <w:t>sets</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vision and principles for children and young people who have SEND.</w:t>
      </w:r>
    </w:p>
    <w:p w14:paraId="1E0D6F8B" w14:textId="77777777" w:rsidR="00926ED5" w:rsidRPr="007666DF" w:rsidRDefault="00926ED5">
      <w:pPr>
        <w:pStyle w:val="BodyText"/>
        <w:rPr>
          <w:rFonts w:ascii="Arial" w:hAnsi="Arial" w:cs="Arial"/>
        </w:rPr>
      </w:pPr>
    </w:p>
    <w:p w14:paraId="1E0D6F8C" w14:textId="77777777" w:rsidR="00926ED5" w:rsidRPr="007666DF" w:rsidRDefault="003B384A">
      <w:pPr>
        <w:pStyle w:val="BodyText"/>
        <w:ind w:left="209" w:right="97"/>
        <w:rPr>
          <w:rFonts w:ascii="Arial" w:hAnsi="Arial" w:cs="Arial"/>
        </w:rPr>
      </w:pPr>
      <w:r w:rsidRPr="007666DF">
        <w:rPr>
          <w:rFonts w:ascii="Arial" w:hAnsi="Arial" w:cs="Arial"/>
        </w:rPr>
        <w:t>The policy sets out our expectations for all our schools and those regarding joint working with parents, local authorities and our health and social care partners. These expectations will ensure we are compliant with both the letter</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spirit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reforms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serve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improve</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 needs and/or disabilities.</w:t>
      </w:r>
    </w:p>
    <w:p w14:paraId="1E0D6F8D" w14:textId="77777777" w:rsidR="00926ED5" w:rsidRPr="007666DF" w:rsidRDefault="00926ED5">
      <w:pPr>
        <w:sectPr w:rsidR="00926ED5" w:rsidRPr="007666DF">
          <w:pgSz w:w="11920" w:h="16840"/>
          <w:pgMar w:top="1020" w:right="480" w:bottom="660" w:left="500" w:header="292" w:footer="465" w:gutter="0"/>
          <w:cols w:space="720"/>
        </w:sectPr>
      </w:pPr>
    </w:p>
    <w:p w14:paraId="1E0D6F8E"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spacing w:val="-2"/>
        </w:rPr>
        <w:lastRenderedPageBreak/>
        <w:t>Vision</w:t>
      </w:r>
    </w:p>
    <w:p w14:paraId="1E0D6F8F" w14:textId="672A7CA1" w:rsidR="00926ED5" w:rsidRPr="007666DF" w:rsidRDefault="003B384A">
      <w:pPr>
        <w:pStyle w:val="BodyText"/>
        <w:spacing w:before="242" w:line="276" w:lineRule="auto"/>
        <w:ind w:left="209" w:right="97"/>
        <w:rPr>
          <w:rFonts w:ascii="Arial" w:hAnsi="Arial" w:cs="Arial"/>
        </w:rPr>
      </w:pPr>
      <w:r w:rsidRPr="007666DF">
        <w:rPr>
          <w:rFonts w:ascii="Arial" w:hAnsi="Arial" w:cs="Arial"/>
        </w:rPr>
        <w:t>Our</w:t>
      </w:r>
      <w:r w:rsidRPr="007666DF">
        <w:rPr>
          <w:rFonts w:ascii="Arial" w:hAnsi="Arial" w:cs="Arial"/>
          <w:spacing w:val="-2"/>
        </w:rPr>
        <w:t xml:space="preserve"> </w:t>
      </w:r>
      <w:r w:rsidRPr="007666DF">
        <w:rPr>
          <w:rFonts w:ascii="Arial" w:hAnsi="Arial" w:cs="Arial"/>
        </w:rPr>
        <w:t>vision</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children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young</w:t>
      </w:r>
      <w:r w:rsidRPr="007666DF">
        <w:rPr>
          <w:rFonts w:ascii="Arial" w:hAnsi="Arial" w:cs="Arial"/>
          <w:spacing w:val="-2"/>
        </w:rPr>
        <w:t xml:space="preserve"> </w:t>
      </w:r>
      <w:r w:rsidRPr="007666DF">
        <w:rPr>
          <w:rFonts w:ascii="Arial" w:hAnsi="Arial" w:cs="Arial"/>
        </w:rPr>
        <w:t>people</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special</w:t>
      </w:r>
      <w:r w:rsidRPr="007666DF">
        <w:rPr>
          <w:rFonts w:ascii="Arial" w:hAnsi="Arial" w:cs="Arial"/>
          <w:spacing w:val="-2"/>
        </w:rPr>
        <w:t xml:space="preserve"> </w:t>
      </w:r>
      <w:r w:rsidRPr="007666DF">
        <w:rPr>
          <w:rFonts w:ascii="Arial" w:hAnsi="Arial" w:cs="Arial"/>
        </w:rPr>
        <w:t>educational</w:t>
      </w:r>
      <w:r w:rsidRPr="007666DF">
        <w:rPr>
          <w:rFonts w:ascii="Arial" w:hAnsi="Arial" w:cs="Arial"/>
          <w:spacing w:val="-2"/>
        </w:rPr>
        <w:t xml:space="preserve"> </w:t>
      </w:r>
      <w:r w:rsidRPr="007666DF">
        <w:rPr>
          <w:rFonts w:ascii="Arial" w:hAnsi="Arial" w:cs="Arial"/>
        </w:rPr>
        <w:t>needs</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disabilities</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same</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all</w:t>
      </w:r>
      <w:r w:rsidRPr="007666DF">
        <w:rPr>
          <w:rFonts w:ascii="Arial" w:hAnsi="Arial" w:cs="Arial"/>
          <w:spacing w:val="-2"/>
        </w:rPr>
        <w:t xml:space="preserve"> </w:t>
      </w:r>
      <w:r w:rsidRPr="007666DF">
        <w:rPr>
          <w:rFonts w:ascii="Arial" w:hAnsi="Arial" w:cs="Arial"/>
        </w:rPr>
        <w:t>children in</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academies.</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aim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outstanding</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We</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fully</w:t>
      </w:r>
      <w:r w:rsidRPr="007666DF">
        <w:rPr>
          <w:rFonts w:ascii="Arial" w:hAnsi="Arial" w:cs="Arial"/>
          <w:spacing w:val="-3"/>
        </w:rPr>
        <w:t xml:space="preserve"> </w:t>
      </w:r>
      <w:r w:rsidRPr="007666DF">
        <w:rPr>
          <w:rFonts w:ascii="Arial" w:hAnsi="Arial" w:cs="Arial"/>
        </w:rPr>
        <w:t>inclusive</w:t>
      </w:r>
      <w:r w:rsidRPr="007666DF">
        <w:rPr>
          <w:rFonts w:ascii="Arial" w:hAnsi="Arial" w:cs="Arial"/>
          <w:spacing w:val="-3"/>
        </w:rPr>
        <w:t xml:space="preserve"> </w:t>
      </w:r>
      <w:r w:rsidRPr="007666DF">
        <w:rPr>
          <w:rFonts w:ascii="Arial" w:hAnsi="Arial" w:cs="Arial"/>
        </w:rPr>
        <w:t xml:space="preserve">in our provision in terms of social background, ability, ethnicity,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w:t>
      </w:r>
      <w:r w:rsidRPr="007666DF">
        <w:rPr>
          <w:rFonts w:ascii="Arial" w:hAnsi="Arial" w:cs="Arial"/>
          <w:spacing w:val="-2"/>
        </w:rPr>
        <w:t>learner.</w:t>
      </w:r>
    </w:p>
    <w:p w14:paraId="1E0D6F90" w14:textId="77777777" w:rsidR="00926ED5" w:rsidRPr="007666DF" w:rsidRDefault="00926ED5">
      <w:pPr>
        <w:pStyle w:val="BodyText"/>
        <w:spacing w:before="2"/>
        <w:rPr>
          <w:sz w:val="17"/>
        </w:rPr>
      </w:pPr>
    </w:p>
    <w:p w14:paraId="1E0D6F91"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spacing w:val="-2"/>
        </w:rPr>
        <w:t>Principles</w:t>
      </w:r>
    </w:p>
    <w:p w14:paraId="1E0D6F92" w14:textId="77777777" w:rsidR="00926ED5" w:rsidRPr="007666DF" w:rsidRDefault="003B384A">
      <w:pPr>
        <w:pStyle w:val="ListParagraph"/>
        <w:numPr>
          <w:ilvl w:val="1"/>
          <w:numId w:val="5"/>
        </w:numPr>
        <w:tabs>
          <w:tab w:val="left" w:pos="928"/>
          <w:tab w:val="left" w:pos="929"/>
        </w:tabs>
        <w:spacing w:before="242" w:line="276" w:lineRule="auto"/>
        <w:ind w:right="99"/>
        <w:rPr>
          <w:rFonts w:ascii="Arial" w:hAnsi="Arial" w:cs="Arial"/>
          <w:sz w:val="20"/>
        </w:rPr>
      </w:pPr>
      <w:r w:rsidRPr="007666DF">
        <w:rPr>
          <w:rFonts w:ascii="Arial" w:hAnsi="Arial" w:cs="Arial"/>
          <w:sz w:val="20"/>
        </w:rPr>
        <w:t>We</w:t>
      </w:r>
      <w:r w:rsidRPr="007666DF">
        <w:rPr>
          <w:rFonts w:ascii="Arial" w:hAnsi="Arial" w:cs="Arial"/>
          <w:spacing w:val="-2"/>
          <w:sz w:val="20"/>
        </w:rPr>
        <w:t xml:space="preserve"> </w:t>
      </w:r>
      <w:r w:rsidRPr="007666DF">
        <w:rPr>
          <w:rFonts w:ascii="Arial" w:hAnsi="Arial" w:cs="Arial"/>
          <w:sz w:val="20"/>
        </w:rPr>
        <w:t>shall</w:t>
      </w:r>
      <w:r w:rsidRPr="007666DF">
        <w:rPr>
          <w:rFonts w:ascii="Arial" w:hAnsi="Arial" w:cs="Arial"/>
          <w:spacing w:val="-2"/>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2"/>
          <w:sz w:val="20"/>
        </w:rPr>
        <w:t xml:space="preserve"> </w:t>
      </w:r>
      <w:r w:rsidRPr="007666DF">
        <w:rPr>
          <w:rFonts w:ascii="Arial" w:hAnsi="Arial" w:cs="Arial"/>
          <w:sz w:val="20"/>
        </w:rPr>
        <w:t>all</w:t>
      </w:r>
      <w:r w:rsidRPr="007666DF">
        <w:rPr>
          <w:rFonts w:ascii="Arial" w:hAnsi="Arial" w:cs="Arial"/>
          <w:spacing w:val="-2"/>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2"/>
          <w:sz w:val="20"/>
        </w:rPr>
        <w:t xml:space="preserve"> </w:t>
      </w:r>
      <w:r w:rsidRPr="007666DF">
        <w:rPr>
          <w:rFonts w:ascii="Arial" w:hAnsi="Arial" w:cs="Arial"/>
          <w:sz w:val="20"/>
        </w:rPr>
        <w:t>have</w:t>
      </w:r>
      <w:r w:rsidRPr="007666DF">
        <w:rPr>
          <w:rFonts w:ascii="Arial" w:hAnsi="Arial" w:cs="Arial"/>
          <w:spacing w:val="-2"/>
          <w:sz w:val="20"/>
        </w:rPr>
        <w:t xml:space="preserve"> </w:t>
      </w:r>
      <w:r w:rsidRPr="007666DF">
        <w:rPr>
          <w:rFonts w:ascii="Arial" w:hAnsi="Arial" w:cs="Arial"/>
          <w:sz w:val="20"/>
        </w:rPr>
        <w:t>regard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views,</w:t>
      </w:r>
      <w:r w:rsidRPr="007666DF">
        <w:rPr>
          <w:rFonts w:ascii="Arial" w:hAnsi="Arial" w:cs="Arial"/>
          <w:spacing w:val="-3"/>
          <w:sz w:val="20"/>
        </w:rPr>
        <w:t xml:space="preserve"> </w:t>
      </w:r>
      <w:r w:rsidRPr="007666DF">
        <w:rPr>
          <w:rFonts w:ascii="Arial" w:hAnsi="Arial" w:cs="Arial"/>
          <w:sz w:val="20"/>
        </w:rPr>
        <w:t>wishes</w:t>
      </w:r>
      <w:r w:rsidRPr="007666DF">
        <w:rPr>
          <w:rFonts w:ascii="Arial" w:hAnsi="Arial" w:cs="Arial"/>
          <w:spacing w:val="-2"/>
          <w:sz w:val="20"/>
        </w:rPr>
        <w:t xml:space="preserve"> </w:t>
      </w:r>
      <w:r w:rsidRPr="007666DF">
        <w:rPr>
          <w:rFonts w:ascii="Arial" w:hAnsi="Arial" w:cs="Arial"/>
          <w:sz w:val="20"/>
        </w:rPr>
        <w:t>and</w:t>
      </w:r>
      <w:r w:rsidRPr="007666DF">
        <w:rPr>
          <w:rFonts w:ascii="Arial" w:hAnsi="Arial" w:cs="Arial"/>
          <w:spacing w:val="-2"/>
          <w:sz w:val="20"/>
        </w:rPr>
        <w:t xml:space="preserve"> </w:t>
      </w:r>
      <w:r w:rsidRPr="007666DF">
        <w:rPr>
          <w:rFonts w:ascii="Arial" w:hAnsi="Arial" w:cs="Arial"/>
          <w:sz w:val="20"/>
        </w:rPr>
        <w:t>feelings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2"/>
          <w:sz w:val="20"/>
        </w:rPr>
        <w:t xml:space="preserve"> </w:t>
      </w:r>
      <w:r w:rsidRPr="007666DF">
        <w:rPr>
          <w:rFonts w:ascii="Arial" w:hAnsi="Arial" w:cs="Arial"/>
          <w:sz w:val="20"/>
        </w:rPr>
        <w:t>the</w:t>
      </w:r>
      <w:r w:rsidRPr="007666DF">
        <w:rPr>
          <w:rFonts w:ascii="Arial" w:hAnsi="Arial" w:cs="Arial"/>
          <w:spacing w:val="-2"/>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2"/>
          <w:sz w:val="20"/>
        </w:rPr>
        <w:t xml:space="preserve"> </w:t>
      </w:r>
      <w:r w:rsidRPr="007666DF">
        <w:rPr>
          <w:rFonts w:ascii="Arial" w:hAnsi="Arial" w:cs="Arial"/>
          <w:sz w:val="20"/>
        </w:rPr>
        <w:t>young</w:t>
      </w:r>
      <w:r w:rsidRPr="007666DF">
        <w:rPr>
          <w:rFonts w:ascii="Arial" w:hAnsi="Arial" w:cs="Arial"/>
          <w:spacing w:val="-2"/>
          <w:sz w:val="20"/>
        </w:rPr>
        <w:t xml:space="preserve"> </w:t>
      </w:r>
      <w:r w:rsidRPr="007666DF">
        <w:rPr>
          <w:rFonts w:ascii="Arial" w:hAnsi="Arial" w:cs="Arial"/>
          <w:sz w:val="20"/>
        </w:rPr>
        <w:t>person who has SEND and the child’s parents or carers.</w:t>
      </w:r>
    </w:p>
    <w:p w14:paraId="1E0D6F93" w14:textId="77777777" w:rsidR="00926ED5" w:rsidRPr="007666DF" w:rsidRDefault="003B384A">
      <w:pPr>
        <w:pStyle w:val="ListParagraph"/>
        <w:numPr>
          <w:ilvl w:val="1"/>
          <w:numId w:val="5"/>
        </w:numPr>
        <w:tabs>
          <w:tab w:val="left" w:pos="928"/>
          <w:tab w:val="left" w:pos="929"/>
        </w:tabs>
        <w:spacing w:line="276" w:lineRule="auto"/>
        <w:ind w:right="140"/>
        <w:rPr>
          <w:rFonts w:ascii="Arial" w:hAnsi="Arial" w:cs="Arial"/>
          <w:sz w:val="20"/>
        </w:rPr>
      </w:pPr>
      <w:r w:rsidRPr="007666DF">
        <w:rPr>
          <w:rFonts w:ascii="Arial" w:hAnsi="Arial" w:cs="Arial"/>
          <w:sz w:val="20"/>
        </w:rPr>
        <w:t>We</w:t>
      </w:r>
      <w:r w:rsidRPr="007666DF">
        <w:rPr>
          <w:rFonts w:ascii="Arial" w:hAnsi="Arial" w:cs="Arial"/>
          <w:spacing w:val="-3"/>
          <w:sz w:val="20"/>
        </w:rPr>
        <w:t xml:space="preserve"> </w:t>
      </w:r>
      <w:r w:rsidRPr="007666DF">
        <w:rPr>
          <w:rFonts w:ascii="Arial" w:hAnsi="Arial" w:cs="Arial"/>
          <w:sz w:val="20"/>
        </w:rPr>
        <w:t>shall</w:t>
      </w:r>
      <w:r w:rsidRPr="007666DF">
        <w:rPr>
          <w:rFonts w:ascii="Arial" w:hAnsi="Arial" w:cs="Arial"/>
          <w:spacing w:val="-3"/>
          <w:sz w:val="20"/>
        </w:rPr>
        <w:t xml:space="preserve"> </w:t>
      </w:r>
      <w:r w:rsidRPr="007666DF">
        <w:rPr>
          <w:rFonts w:ascii="Arial" w:hAnsi="Arial" w:cs="Arial"/>
          <w:sz w:val="20"/>
        </w:rPr>
        <w:t>work</w:t>
      </w:r>
      <w:r w:rsidRPr="007666DF">
        <w:rPr>
          <w:rFonts w:ascii="Arial" w:hAnsi="Arial" w:cs="Arial"/>
          <w:spacing w:val="-3"/>
          <w:sz w:val="20"/>
        </w:rPr>
        <w:t xml:space="preserve"> </w:t>
      </w:r>
      <w:r w:rsidRPr="007666DF">
        <w:rPr>
          <w:rFonts w:ascii="Arial" w:hAnsi="Arial" w:cs="Arial"/>
          <w:sz w:val="20"/>
        </w:rPr>
        <w:t>closely</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local</w:t>
      </w:r>
      <w:r w:rsidRPr="007666DF">
        <w:rPr>
          <w:rFonts w:ascii="Arial" w:hAnsi="Arial" w:cs="Arial"/>
          <w:spacing w:val="-3"/>
          <w:sz w:val="20"/>
        </w:rPr>
        <w:t xml:space="preserve"> </w:t>
      </w:r>
      <w:r w:rsidRPr="007666DF">
        <w:rPr>
          <w:rFonts w:ascii="Arial" w:hAnsi="Arial" w:cs="Arial"/>
          <w:sz w:val="20"/>
        </w:rPr>
        <w:t>authorities</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which</w:t>
      </w:r>
      <w:r w:rsidRPr="007666DF">
        <w:rPr>
          <w:rFonts w:ascii="Arial" w:hAnsi="Arial" w:cs="Arial"/>
          <w:spacing w:val="-3"/>
          <w:sz w:val="20"/>
        </w:rPr>
        <w:t xml:space="preserve"> </w:t>
      </w:r>
      <w:r w:rsidRPr="007666DF">
        <w:rPr>
          <w:rFonts w:ascii="Arial" w:hAnsi="Arial" w:cs="Arial"/>
          <w:sz w:val="20"/>
        </w:rPr>
        <w:t>our</w:t>
      </w:r>
      <w:r w:rsidRPr="007666DF">
        <w:rPr>
          <w:rFonts w:ascii="Arial" w:hAnsi="Arial" w:cs="Arial"/>
          <w:spacing w:val="-3"/>
          <w:sz w:val="20"/>
        </w:rPr>
        <w:t xml:space="preserve"> </w:t>
      </w:r>
      <w:r w:rsidRPr="007666DF">
        <w:rPr>
          <w:rFonts w:ascii="Arial" w:hAnsi="Arial" w:cs="Arial"/>
          <w:sz w:val="20"/>
        </w:rPr>
        <w:t>schools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located</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assist</w:t>
      </w:r>
      <w:r w:rsidRPr="007666DF">
        <w:rPr>
          <w:rFonts w:ascii="Arial" w:hAnsi="Arial" w:cs="Arial"/>
          <w:spacing w:val="-3"/>
          <w:sz w:val="20"/>
        </w:rPr>
        <w:t xml:space="preserve"> </w:t>
      </w:r>
      <w:r w:rsidRPr="007666DF">
        <w:rPr>
          <w:rFonts w:ascii="Arial" w:hAnsi="Arial" w:cs="Arial"/>
          <w:sz w:val="20"/>
        </w:rPr>
        <w:t>them</w:t>
      </w:r>
      <w:r w:rsidRPr="007666DF">
        <w:rPr>
          <w:rFonts w:ascii="Arial" w:hAnsi="Arial" w:cs="Arial"/>
          <w:spacing w:val="-3"/>
          <w:sz w:val="20"/>
        </w:rPr>
        <w:t xml:space="preserve"> </w:t>
      </w:r>
      <w:r w:rsidRPr="007666DF">
        <w:rPr>
          <w:rFonts w:ascii="Arial" w:hAnsi="Arial" w:cs="Arial"/>
          <w:sz w:val="20"/>
        </w:rPr>
        <w:t>in fulfilling their obligations under Part 3 of the Children and families Act 2014 and its associated guidance.</w:t>
      </w:r>
    </w:p>
    <w:p w14:paraId="1E0D6F94" w14:textId="77777777" w:rsidR="00926ED5" w:rsidRPr="007666DF" w:rsidRDefault="003B384A">
      <w:pPr>
        <w:pStyle w:val="ListParagraph"/>
        <w:numPr>
          <w:ilvl w:val="1"/>
          <w:numId w:val="5"/>
        </w:numPr>
        <w:tabs>
          <w:tab w:val="left" w:pos="928"/>
          <w:tab w:val="left" w:pos="929"/>
        </w:tabs>
        <w:spacing w:line="276" w:lineRule="auto"/>
        <w:ind w:right="325"/>
        <w:rPr>
          <w:rFonts w:ascii="Arial" w:hAnsi="Arial" w:cs="Arial"/>
          <w:sz w:val="20"/>
        </w:rPr>
      </w:pPr>
      <w:r w:rsidRPr="007666DF">
        <w:rPr>
          <w:rFonts w:ascii="Arial" w:hAnsi="Arial" w:cs="Arial"/>
          <w:sz w:val="20"/>
        </w:rPr>
        <w:t>We shall ensure that each of our schools has procedures in place which allow them to fulfil both their statutory</w:t>
      </w:r>
      <w:r w:rsidRPr="007666DF">
        <w:rPr>
          <w:rFonts w:ascii="Arial" w:hAnsi="Arial" w:cs="Arial"/>
          <w:spacing w:val="-3"/>
          <w:sz w:val="20"/>
        </w:rPr>
        <w:t xml:space="preserve"> </w:t>
      </w:r>
      <w:r w:rsidRPr="007666DF">
        <w:rPr>
          <w:rFonts w:ascii="Arial" w:hAnsi="Arial" w:cs="Arial"/>
          <w:sz w:val="20"/>
        </w:rPr>
        <w:t>duties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support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wider</w:t>
      </w:r>
      <w:r w:rsidRPr="007666DF">
        <w:rPr>
          <w:rFonts w:ascii="Arial" w:hAnsi="Arial" w:cs="Arial"/>
          <w:spacing w:val="-3"/>
          <w:sz w:val="20"/>
        </w:rPr>
        <w:t xml:space="preserve"> </w:t>
      </w:r>
      <w:r w:rsidRPr="007666DF">
        <w:rPr>
          <w:rFonts w:ascii="Arial" w:hAnsi="Arial" w:cs="Arial"/>
          <w:sz w:val="20"/>
        </w:rPr>
        <w:t>vision</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ethos</w:t>
      </w:r>
      <w:r w:rsidRPr="007666DF">
        <w:rPr>
          <w:rFonts w:ascii="Arial" w:hAnsi="Arial" w:cs="Arial"/>
          <w:spacing w:val="-3"/>
          <w:sz w:val="20"/>
        </w:rPr>
        <w:t xml:space="preserve"> </w:t>
      </w:r>
      <w:r w:rsidRPr="007666DF">
        <w:rPr>
          <w:rFonts w:ascii="Arial" w:hAnsi="Arial" w:cs="Arial"/>
          <w:sz w:val="20"/>
        </w:rPr>
        <w:t>contained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Code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(July</w:t>
      </w:r>
      <w:r w:rsidRPr="007666DF">
        <w:rPr>
          <w:rFonts w:ascii="Arial" w:hAnsi="Arial" w:cs="Arial"/>
          <w:spacing w:val="-3"/>
          <w:sz w:val="20"/>
        </w:rPr>
        <w:t xml:space="preserve"> </w:t>
      </w:r>
      <w:r w:rsidRPr="007666DF">
        <w:rPr>
          <w:rFonts w:ascii="Arial" w:hAnsi="Arial" w:cs="Arial"/>
          <w:sz w:val="20"/>
        </w:rPr>
        <w:t>2014).</w:t>
      </w:r>
    </w:p>
    <w:p w14:paraId="1E0D6F95" w14:textId="77777777" w:rsidR="00926ED5" w:rsidRPr="007666DF" w:rsidRDefault="00926ED5">
      <w:pPr>
        <w:pStyle w:val="BodyText"/>
        <w:spacing w:before="2"/>
        <w:rPr>
          <w:rFonts w:ascii="Arial" w:hAnsi="Arial" w:cs="Arial"/>
          <w:sz w:val="17"/>
        </w:rPr>
      </w:pPr>
    </w:p>
    <w:p w14:paraId="1E0D6F96" w14:textId="77777777" w:rsidR="00926ED5" w:rsidRPr="007666DF" w:rsidRDefault="003B384A">
      <w:pPr>
        <w:pStyle w:val="BodyText"/>
        <w:spacing w:before="1"/>
        <w:ind w:left="569"/>
        <w:rPr>
          <w:rFonts w:ascii="Arial" w:hAnsi="Arial" w:cs="Arial"/>
        </w:rPr>
      </w:pPr>
      <w:r w:rsidRPr="007666DF">
        <w:rPr>
          <w:rFonts w:ascii="Arial" w:hAnsi="Arial" w:cs="Arial"/>
        </w:rPr>
        <w:t>All</w:t>
      </w:r>
      <w:r w:rsidRPr="007666DF">
        <w:rPr>
          <w:rFonts w:ascii="Arial" w:hAnsi="Arial" w:cs="Arial"/>
          <w:spacing w:val="-7"/>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operate</w:t>
      </w:r>
      <w:r w:rsidRPr="007666DF">
        <w:rPr>
          <w:rFonts w:ascii="Arial" w:hAnsi="Arial" w:cs="Arial"/>
          <w:spacing w:val="-5"/>
        </w:rPr>
        <w:t xml:space="preserve"> </w:t>
      </w:r>
      <w:r w:rsidRPr="007666DF">
        <w:rPr>
          <w:rFonts w:ascii="Arial" w:hAnsi="Arial" w:cs="Arial"/>
        </w:rPr>
        <w:t>within</w:t>
      </w:r>
      <w:r w:rsidRPr="007666DF">
        <w:rPr>
          <w:rFonts w:ascii="Arial" w:hAnsi="Arial" w:cs="Arial"/>
          <w:spacing w:val="-5"/>
        </w:rPr>
        <w:t xml:space="preserve"> </w:t>
      </w:r>
      <w:r w:rsidRPr="007666DF">
        <w:rPr>
          <w:rFonts w:ascii="Arial" w:hAnsi="Arial" w:cs="Arial"/>
        </w:rPr>
        <w:t>the</w:t>
      </w:r>
      <w:r w:rsidRPr="007666DF">
        <w:rPr>
          <w:rFonts w:ascii="Arial" w:hAnsi="Arial" w:cs="Arial"/>
          <w:spacing w:val="-5"/>
        </w:rPr>
        <w:t xml:space="preserve"> </w:t>
      </w:r>
      <w:r w:rsidRPr="007666DF">
        <w:rPr>
          <w:rFonts w:ascii="Arial" w:hAnsi="Arial" w:cs="Arial"/>
        </w:rPr>
        <w:t>law,</w:t>
      </w:r>
      <w:r w:rsidRPr="007666DF">
        <w:rPr>
          <w:rFonts w:ascii="Arial" w:hAnsi="Arial" w:cs="Arial"/>
          <w:spacing w:val="-4"/>
        </w:rPr>
        <w:t xml:space="preserve"> </w:t>
      </w:r>
      <w:r w:rsidRPr="007666DF">
        <w:rPr>
          <w:rFonts w:ascii="Arial" w:hAnsi="Arial" w:cs="Arial"/>
          <w:spacing w:val="-2"/>
        </w:rPr>
        <w:t>including:</w:t>
      </w:r>
    </w:p>
    <w:p w14:paraId="1E0D6F97" w14:textId="77777777" w:rsidR="00926ED5" w:rsidRPr="007666DF" w:rsidRDefault="00926ED5">
      <w:pPr>
        <w:pStyle w:val="BodyText"/>
        <w:spacing w:before="2"/>
        <w:rPr>
          <w:rFonts w:ascii="Arial" w:hAnsi="Arial" w:cs="Arial"/>
        </w:rPr>
      </w:pPr>
    </w:p>
    <w:p w14:paraId="1E0D6F9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part</w:t>
      </w:r>
      <w:r w:rsidRPr="007666DF">
        <w:rPr>
          <w:rFonts w:ascii="Arial" w:hAnsi="Arial" w:cs="Arial"/>
          <w:spacing w:val="-4"/>
          <w:sz w:val="20"/>
        </w:rPr>
        <w:t xml:space="preserve"> </w:t>
      </w:r>
      <w:r w:rsidRPr="007666DF">
        <w:rPr>
          <w:rFonts w:ascii="Arial" w:hAnsi="Arial" w:cs="Arial"/>
          <w:sz w:val="20"/>
        </w:rPr>
        <w:t>3</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Children</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Families</w:t>
      </w:r>
      <w:r w:rsidRPr="007666DF">
        <w:rPr>
          <w:rFonts w:ascii="Arial" w:hAnsi="Arial" w:cs="Arial"/>
          <w:spacing w:val="-4"/>
          <w:sz w:val="20"/>
        </w:rPr>
        <w:t xml:space="preserve"> </w:t>
      </w:r>
      <w:r w:rsidRPr="007666DF">
        <w:rPr>
          <w:rFonts w:ascii="Arial" w:hAnsi="Arial" w:cs="Arial"/>
          <w:sz w:val="20"/>
        </w:rPr>
        <w:t>Act</w:t>
      </w:r>
      <w:r w:rsidRPr="007666DF">
        <w:rPr>
          <w:rFonts w:ascii="Arial" w:hAnsi="Arial" w:cs="Arial"/>
          <w:spacing w:val="-4"/>
          <w:sz w:val="20"/>
        </w:rPr>
        <w:t xml:space="preserve"> 2014</w:t>
      </w:r>
    </w:p>
    <w:p w14:paraId="1E0D6F99"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7"/>
          <w:sz w:val="20"/>
        </w:rPr>
        <w:t xml:space="preserve"> </w:t>
      </w:r>
      <w:r w:rsidRPr="007666DF">
        <w:rPr>
          <w:rFonts w:ascii="Arial" w:hAnsi="Arial" w:cs="Arial"/>
          <w:sz w:val="20"/>
        </w:rPr>
        <w:t>educational</w:t>
      </w:r>
      <w:r w:rsidRPr="007666DF">
        <w:rPr>
          <w:rFonts w:ascii="Arial" w:hAnsi="Arial" w:cs="Arial"/>
          <w:spacing w:val="-7"/>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Disability</w:t>
      </w:r>
      <w:r w:rsidRPr="007666DF">
        <w:rPr>
          <w:rFonts w:ascii="Arial" w:hAnsi="Arial" w:cs="Arial"/>
          <w:spacing w:val="-7"/>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A"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10"/>
          <w:sz w:val="20"/>
        </w:rPr>
        <w:t xml:space="preserve"> </w:t>
      </w:r>
      <w:r w:rsidRPr="007666DF">
        <w:rPr>
          <w:rFonts w:ascii="Arial" w:hAnsi="Arial" w:cs="Arial"/>
          <w:sz w:val="20"/>
        </w:rPr>
        <w:t>Special</w:t>
      </w:r>
      <w:r w:rsidRPr="007666DF">
        <w:rPr>
          <w:rFonts w:ascii="Arial" w:hAnsi="Arial" w:cs="Arial"/>
          <w:spacing w:val="-8"/>
          <w:sz w:val="20"/>
        </w:rPr>
        <w:t xml:space="preserve"> </w:t>
      </w:r>
      <w:r w:rsidRPr="007666DF">
        <w:rPr>
          <w:rFonts w:ascii="Arial" w:hAnsi="Arial" w:cs="Arial"/>
          <w:sz w:val="20"/>
        </w:rPr>
        <w:t>Educational</w:t>
      </w:r>
      <w:r w:rsidRPr="007666DF">
        <w:rPr>
          <w:rFonts w:ascii="Arial" w:hAnsi="Arial" w:cs="Arial"/>
          <w:spacing w:val="-8"/>
          <w:sz w:val="20"/>
        </w:rPr>
        <w:t xml:space="preserve"> </w:t>
      </w:r>
      <w:r w:rsidRPr="007666DF">
        <w:rPr>
          <w:rFonts w:ascii="Arial" w:hAnsi="Arial" w:cs="Arial"/>
          <w:sz w:val="20"/>
        </w:rPr>
        <w:t>Needs</w:t>
      </w:r>
      <w:r w:rsidRPr="007666DF">
        <w:rPr>
          <w:rFonts w:ascii="Arial" w:hAnsi="Arial" w:cs="Arial"/>
          <w:spacing w:val="-7"/>
          <w:sz w:val="20"/>
        </w:rPr>
        <w:t xml:space="preserve"> </w:t>
      </w:r>
      <w:r w:rsidRPr="007666DF">
        <w:rPr>
          <w:rFonts w:ascii="Arial" w:hAnsi="Arial" w:cs="Arial"/>
          <w:sz w:val="20"/>
        </w:rPr>
        <w:t>(Personal</w:t>
      </w:r>
      <w:r w:rsidRPr="007666DF">
        <w:rPr>
          <w:rFonts w:ascii="Arial" w:hAnsi="Arial" w:cs="Arial"/>
          <w:spacing w:val="-8"/>
          <w:sz w:val="20"/>
        </w:rPr>
        <w:t xml:space="preserve"> </w:t>
      </w:r>
      <w:r w:rsidRPr="007666DF">
        <w:rPr>
          <w:rFonts w:ascii="Arial" w:hAnsi="Arial" w:cs="Arial"/>
          <w:sz w:val="20"/>
        </w:rPr>
        <w:t>Budgets)</w:t>
      </w:r>
      <w:r w:rsidRPr="007666DF">
        <w:rPr>
          <w:rFonts w:ascii="Arial" w:hAnsi="Arial" w:cs="Arial"/>
          <w:spacing w:val="-8"/>
          <w:sz w:val="20"/>
        </w:rPr>
        <w:t xml:space="preserve"> </w:t>
      </w:r>
      <w:r w:rsidRPr="007666DF">
        <w:rPr>
          <w:rFonts w:ascii="Arial" w:hAnsi="Arial" w:cs="Arial"/>
          <w:sz w:val="20"/>
        </w:rPr>
        <w:t>Regulations</w:t>
      </w:r>
      <w:r w:rsidRPr="007666DF">
        <w:rPr>
          <w:rFonts w:ascii="Arial" w:hAnsi="Arial" w:cs="Arial"/>
          <w:spacing w:val="-7"/>
          <w:sz w:val="20"/>
        </w:rPr>
        <w:t xml:space="preserve"> </w:t>
      </w:r>
      <w:r w:rsidRPr="007666DF">
        <w:rPr>
          <w:rFonts w:ascii="Arial" w:hAnsi="Arial" w:cs="Arial"/>
          <w:spacing w:val="-4"/>
          <w:sz w:val="20"/>
        </w:rPr>
        <w:t>2014</w:t>
      </w:r>
    </w:p>
    <w:p w14:paraId="1E0D6F9B"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4"/>
          <w:sz w:val="20"/>
        </w:rPr>
        <w:t xml:space="preserve"> 2010.</w:t>
      </w:r>
    </w:p>
    <w:p w14:paraId="1E0D6F9C" w14:textId="77777777" w:rsidR="00926ED5" w:rsidRPr="007666DF" w:rsidRDefault="00926ED5">
      <w:pPr>
        <w:pStyle w:val="BodyText"/>
        <w:spacing w:before="2"/>
        <w:rPr>
          <w:rFonts w:ascii="Arial" w:hAnsi="Arial" w:cs="Arial"/>
        </w:rPr>
      </w:pPr>
    </w:p>
    <w:p w14:paraId="1E0D6F9D" w14:textId="77777777" w:rsidR="00926ED5" w:rsidRPr="007666DF" w:rsidRDefault="003B384A">
      <w:pPr>
        <w:pStyle w:val="BodyText"/>
        <w:ind w:left="569"/>
        <w:rPr>
          <w:rFonts w:ascii="Arial" w:hAnsi="Arial" w:cs="Arial"/>
        </w:rPr>
      </w:pPr>
      <w:r w:rsidRPr="007666DF">
        <w:rPr>
          <w:rFonts w:ascii="Arial" w:hAnsi="Arial" w:cs="Arial"/>
        </w:rPr>
        <w:t>All</w:t>
      </w:r>
      <w:r w:rsidRPr="007666DF">
        <w:rPr>
          <w:rFonts w:ascii="Arial" w:hAnsi="Arial" w:cs="Arial"/>
          <w:spacing w:val="-8"/>
        </w:rPr>
        <w:t xml:space="preserve"> </w:t>
      </w:r>
      <w:r w:rsidRPr="007666DF">
        <w:rPr>
          <w:rFonts w:ascii="Arial" w:hAnsi="Arial" w:cs="Arial"/>
        </w:rPr>
        <w:t>schools</w:t>
      </w:r>
      <w:r w:rsidRPr="007666DF">
        <w:rPr>
          <w:rFonts w:ascii="Arial" w:hAnsi="Arial" w:cs="Arial"/>
          <w:spacing w:val="-5"/>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follow</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statutory</w:t>
      </w:r>
      <w:r w:rsidRPr="007666DF">
        <w:rPr>
          <w:rFonts w:ascii="Arial" w:hAnsi="Arial" w:cs="Arial"/>
          <w:spacing w:val="-5"/>
        </w:rPr>
        <w:t xml:space="preserve"> </w:t>
      </w:r>
      <w:r w:rsidRPr="007666DF">
        <w:rPr>
          <w:rFonts w:ascii="Arial" w:hAnsi="Arial" w:cs="Arial"/>
        </w:rPr>
        <w:t>guidance</w:t>
      </w:r>
      <w:r w:rsidRPr="007666DF">
        <w:rPr>
          <w:rFonts w:ascii="Arial" w:hAnsi="Arial" w:cs="Arial"/>
          <w:spacing w:val="-6"/>
        </w:rPr>
        <w:t xml:space="preserve"> </w:t>
      </w:r>
      <w:r w:rsidRPr="007666DF">
        <w:rPr>
          <w:rFonts w:ascii="Arial" w:hAnsi="Arial" w:cs="Arial"/>
        </w:rPr>
        <w:t>in</w:t>
      </w:r>
      <w:r w:rsidRPr="007666DF">
        <w:rPr>
          <w:rFonts w:ascii="Arial" w:hAnsi="Arial" w:cs="Arial"/>
          <w:spacing w:val="-5"/>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including</w:t>
      </w:r>
      <w:r w:rsidRPr="007666DF">
        <w:rPr>
          <w:rFonts w:ascii="Arial" w:hAnsi="Arial" w:cs="Arial"/>
          <w:spacing w:val="-5"/>
        </w:rPr>
        <w:t xml:space="preserve"> </w:t>
      </w:r>
      <w:r w:rsidRPr="007666DF">
        <w:rPr>
          <w:rFonts w:ascii="Arial" w:hAnsi="Arial" w:cs="Arial"/>
        </w:rPr>
        <w:t>that</w:t>
      </w:r>
      <w:r w:rsidRPr="007666DF">
        <w:rPr>
          <w:rFonts w:ascii="Arial" w:hAnsi="Arial" w:cs="Arial"/>
          <w:spacing w:val="-5"/>
        </w:rPr>
        <w:t xml:space="preserve"> </w:t>
      </w:r>
      <w:r w:rsidRPr="007666DF">
        <w:rPr>
          <w:rFonts w:ascii="Arial" w:hAnsi="Arial" w:cs="Arial"/>
          <w:spacing w:val="-2"/>
        </w:rPr>
        <w:t>within:</w:t>
      </w:r>
    </w:p>
    <w:p w14:paraId="1E0D6F9E" w14:textId="77777777" w:rsidR="00926ED5" w:rsidRPr="007666DF" w:rsidRDefault="00926ED5">
      <w:pPr>
        <w:pStyle w:val="BodyText"/>
        <w:spacing w:before="3"/>
        <w:rPr>
          <w:rFonts w:ascii="Arial" w:hAnsi="Arial" w:cs="Arial"/>
        </w:rPr>
      </w:pPr>
    </w:p>
    <w:p w14:paraId="1E0D6F9F"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the</w:t>
      </w:r>
      <w:r w:rsidRPr="007666DF">
        <w:rPr>
          <w:rFonts w:ascii="Arial" w:hAnsi="Arial" w:cs="Arial"/>
          <w:spacing w:val="-7"/>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code</w:t>
      </w:r>
      <w:r w:rsidRPr="007666DF">
        <w:rPr>
          <w:rFonts w:ascii="Arial" w:hAnsi="Arial" w:cs="Arial"/>
          <w:spacing w:val="-5"/>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practice:</w:t>
      </w:r>
      <w:r w:rsidRPr="007666DF">
        <w:rPr>
          <w:rFonts w:ascii="Arial" w:hAnsi="Arial" w:cs="Arial"/>
          <w:spacing w:val="-5"/>
          <w:sz w:val="20"/>
        </w:rPr>
        <w:t xml:space="preserve"> </w:t>
      </w:r>
      <w:r w:rsidRPr="007666DF">
        <w:rPr>
          <w:rFonts w:ascii="Arial" w:hAnsi="Arial" w:cs="Arial"/>
          <w:sz w:val="20"/>
        </w:rPr>
        <w:t>0</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25</w:t>
      </w:r>
      <w:r w:rsidRPr="007666DF">
        <w:rPr>
          <w:rFonts w:ascii="Arial" w:hAnsi="Arial" w:cs="Arial"/>
          <w:spacing w:val="-4"/>
          <w:sz w:val="20"/>
        </w:rPr>
        <w:t xml:space="preserve"> </w:t>
      </w:r>
      <w:r w:rsidRPr="007666DF">
        <w:rPr>
          <w:rFonts w:ascii="Arial" w:hAnsi="Arial" w:cs="Arial"/>
          <w:spacing w:val="-2"/>
          <w:sz w:val="20"/>
        </w:rPr>
        <w:t>years</w:t>
      </w:r>
    </w:p>
    <w:p w14:paraId="1E0D6FA0" w14:textId="77777777" w:rsidR="00926ED5" w:rsidRPr="007666DF" w:rsidRDefault="003B384A">
      <w:pPr>
        <w:pStyle w:val="ListParagraph"/>
        <w:numPr>
          <w:ilvl w:val="1"/>
          <w:numId w:val="5"/>
        </w:numPr>
        <w:tabs>
          <w:tab w:val="left" w:pos="928"/>
          <w:tab w:val="left" w:pos="929"/>
        </w:tabs>
        <w:spacing w:before="35"/>
        <w:rPr>
          <w:rFonts w:ascii="Arial" w:hAnsi="Arial" w:cs="Arial"/>
          <w:sz w:val="20"/>
        </w:rPr>
      </w:pPr>
      <w:r w:rsidRPr="007666DF">
        <w:rPr>
          <w:rFonts w:ascii="Arial" w:hAnsi="Arial" w:cs="Arial"/>
          <w:sz w:val="20"/>
        </w:rPr>
        <w:t>the</w:t>
      </w:r>
      <w:r w:rsidRPr="007666DF">
        <w:rPr>
          <w:rFonts w:ascii="Arial" w:hAnsi="Arial" w:cs="Arial"/>
          <w:spacing w:val="-8"/>
          <w:sz w:val="20"/>
        </w:rPr>
        <w:t xml:space="preserve"> </w:t>
      </w:r>
      <w:r w:rsidRPr="007666DF">
        <w:rPr>
          <w:rFonts w:ascii="Arial" w:hAnsi="Arial" w:cs="Arial"/>
          <w:sz w:val="20"/>
        </w:rPr>
        <w:t>transition</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new</w:t>
      </w:r>
      <w:r w:rsidRPr="007666DF">
        <w:rPr>
          <w:rFonts w:ascii="Arial" w:hAnsi="Arial" w:cs="Arial"/>
          <w:spacing w:val="-5"/>
          <w:sz w:val="20"/>
        </w:rPr>
        <w:t xml:space="preserve"> </w:t>
      </w:r>
      <w:r w:rsidRPr="007666DF">
        <w:rPr>
          <w:rFonts w:ascii="Arial" w:hAnsi="Arial" w:cs="Arial"/>
          <w:sz w:val="20"/>
        </w:rPr>
        <w:t>0-25</w:t>
      </w:r>
      <w:r w:rsidRPr="007666DF">
        <w:rPr>
          <w:rFonts w:ascii="Arial" w:hAnsi="Arial" w:cs="Arial"/>
          <w:spacing w:val="-6"/>
          <w:sz w:val="20"/>
        </w:rPr>
        <w:t xml:space="preserve"> </w:t>
      </w:r>
      <w:r w:rsidRPr="007666DF">
        <w:rPr>
          <w:rFonts w:ascii="Arial" w:hAnsi="Arial" w:cs="Arial"/>
          <w:sz w:val="20"/>
        </w:rPr>
        <w:t>special</w:t>
      </w:r>
      <w:r w:rsidRPr="007666DF">
        <w:rPr>
          <w:rFonts w:ascii="Arial" w:hAnsi="Arial" w:cs="Arial"/>
          <w:spacing w:val="-5"/>
          <w:sz w:val="20"/>
        </w:rPr>
        <w:t xml:space="preserve"> </w:t>
      </w:r>
      <w:r w:rsidRPr="007666DF">
        <w:rPr>
          <w:rFonts w:ascii="Arial" w:hAnsi="Arial" w:cs="Arial"/>
          <w:sz w:val="20"/>
        </w:rPr>
        <w:t>educational</w:t>
      </w:r>
      <w:r w:rsidRPr="007666DF">
        <w:rPr>
          <w:rFonts w:ascii="Arial" w:hAnsi="Arial" w:cs="Arial"/>
          <w:spacing w:val="-5"/>
          <w:sz w:val="20"/>
        </w:rPr>
        <w:t xml:space="preserve"> </w:t>
      </w:r>
      <w:r w:rsidRPr="007666DF">
        <w:rPr>
          <w:rFonts w:ascii="Arial" w:hAnsi="Arial" w:cs="Arial"/>
          <w:sz w:val="20"/>
        </w:rPr>
        <w:t>needs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pacing w:val="-2"/>
          <w:sz w:val="20"/>
        </w:rPr>
        <w:t>system.</w:t>
      </w:r>
    </w:p>
    <w:p w14:paraId="1E0D6FA1" w14:textId="77777777" w:rsidR="00926ED5" w:rsidRPr="007666DF" w:rsidRDefault="00926ED5">
      <w:pPr>
        <w:pStyle w:val="BodyText"/>
        <w:spacing w:before="2"/>
      </w:pPr>
    </w:p>
    <w:p w14:paraId="1E0D6FA2" w14:textId="149C972A" w:rsidR="00926ED5" w:rsidRPr="007666DF" w:rsidRDefault="003B384A">
      <w:pPr>
        <w:pStyle w:val="Heading1"/>
        <w:numPr>
          <w:ilvl w:val="0"/>
          <w:numId w:val="5"/>
        </w:numPr>
        <w:tabs>
          <w:tab w:val="left" w:pos="511"/>
        </w:tabs>
        <w:ind w:left="510" w:hanging="302"/>
      </w:pPr>
      <w:r w:rsidRPr="007666DF">
        <w:rPr>
          <w:rFonts w:ascii="Arial" w:hAnsi="Arial" w:cs="Arial"/>
        </w:rPr>
        <w:t xml:space="preserve">The Plymouth CAST SEND Approach </w:t>
      </w:r>
    </w:p>
    <w:p w14:paraId="1E0D6FA3" w14:textId="35AF78CA" w:rsidR="00926ED5" w:rsidRPr="007666DF" w:rsidRDefault="003B384A">
      <w:pPr>
        <w:pStyle w:val="BodyText"/>
        <w:spacing w:before="242" w:line="276" w:lineRule="auto"/>
        <w:ind w:left="209"/>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promote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improving</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 have SEND. Our approach is based on four key priorities. Our priorities are:</w:t>
      </w:r>
    </w:p>
    <w:p w14:paraId="1E0D6FA4" w14:textId="77777777" w:rsidR="00926ED5" w:rsidRPr="007666DF" w:rsidRDefault="00926ED5">
      <w:pPr>
        <w:pStyle w:val="BodyText"/>
        <w:spacing w:before="2"/>
        <w:rPr>
          <w:rFonts w:ascii="Arial" w:hAnsi="Arial" w:cs="Arial"/>
          <w:sz w:val="17"/>
        </w:rPr>
      </w:pPr>
    </w:p>
    <w:p w14:paraId="1E0D6FA5" w14:textId="77777777" w:rsidR="00926ED5" w:rsidRPr="007666DF" w:rsidRDefault="003B384A">
      <w:pPr>
        <w:pStyle w:val="ListParagraph"/>
        <w:numPr>
          <w:ilvl w:val="1"/>
          <w:numId w:val="5"/>
        </w:numPr>
        <w:tabs>
          <w:tab w:val="left" w:pos="928"/>
          <w:tab w:val="left" w:pos="929"/>
        </w:tabs>
        <w:spacing w:before="1"/>
        <w:rPr>
          <w:rFonts w:ascii="Arial" w:hAnsi="Arial" w:cs="Arial"/>
          <w:sz w:val="20"/>
        </w:rPr>
      </w:pPr>
      <w:r w:rsidRPr="007666DF">
        <w:rPr>
          <w:rFonts w:ascii="Arial" w:hAnsi="Arial" w:cs="Arial"/>
          <w:sz w:val="20"/>
        </w:rPr>
        <w:t>making</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best</w:t>
      </w:r>
      <w:r w:rsidRPr="007666DF">
        <w:rPr>
          <w:rFonts w:ascii="Arial" w:hAnsi="Arial" w:cs="Arial"/>
          <w:spacing w:val="-4"/>
          <w:sz w:val="20"/>
        </w:rPr>
        <w:t xml:space="preserve"> </w:t>
      </w:r>
      <w:r w:rsidRPr="007666DF">
        <w:rPr>
          <w:rFonts w:ascii="Arial" w:hAnsi="Arial" w:cs="Arial"/>
          <w:sz w:val="20"/>
        </w:rPr>
        <w:t>use</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resources</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close</w:t>
      </w:r>
      <w:r w:rsidRPr="007666DF">
        <w:rPr>
          <w:rFonts w:ascii="Arial" w:hAnsi="Arial" w:cs="Arial"/>
          <w:spacing w:val="-4"/>
          <w:sz w:val="20"/>
        </w:rPr>
        <w:t xml:space="preserve"> </w:t>
      </w:r>
      <w:r w:rsidRPr="007666DF">
        <w:rPr>
          <w:rFonts w:ascii="Arial" w:hAnsi="Arial" w:cs="Arial"/>
          <w:sz w:val="20"/>
        </w:rPr>
        <w:t>gaps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pacing w:val="-2"/>
          <w:sz w:val="20"/>
        </w:rPr>
        <w:t>provision</w:t>
      </w:r>
    </w:p>
    <w:p w14:paraId="1E0D6FA6"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improving</w:t>
      </w:r>
      <w:r w:rsidRPr="007666DF">
        <w:rPr>
          <w:rFonts w:ascii="Arial" w:hAnsi="Arial" w:cs="Arial"/>
          <w:spacing w:val="-8"/>
          <w:sz w:val="20"/>
        </w:rPr>
        <w:t xml:space="preserve"> </w:t>
      </w:r>
      <w:r w:rsidRPr="007666DF">
        <w:rPr>
          <w:rFonts w:ascii="Arial" w:hAnsi="Arial" w:cs="Arial"/>
          <w:sz w:val="20"/>
        </w:rPr>
        <w:t>outcomes</w:t>
      </w:r>
      <w:r w:rsidRPr="007666DF">
        <w:rPr>
          <w:rFonts w:ascii="Arial" w:hAnsi="Arial" w:cs="Arial"/>
          <w:spacing w:val="-8"/>
          <w:sz w:val="20"/>
        </w:rPr>
        <w:t xml:space="preserve"> </w:t>
      </w:r>
      <w:r w:rsidRPr="007666DF">
        <w:rPr>
          <w:rFonts w:ascii="Arial" w:hAnsi="Arial" w:cs="Arial"/>
          <w:sz w:val="20"/>
        </w:rPr>
        <w:t>by</w:t>
      </w:r>
      <w:r w:rsidRPr="007666DF">
        <w:rPr>
          <w:rFonts w:ascii="Arial" w:hAnsi="Arial" w:cs="Arial"/>
          <w:spacing w:val="-8"/>
          <w:sz w:val="20"/>
        </w:rPr>
        <w:t xml:space="preserve"> </w:t>
      </w:r>
      <w:r w:rsidRPr="007666DF">
        <w:rPr>
          <w:rFonts w:ascii="Arial" w:hAnsi="Arial" w:cs="Arial"/>
          <w:sz w:val="20"/>
        </w:rPr>
        <w:t>strengthening</w:t>
      </w:r>
      <w:r w:rsidRPr="007666DF">
        <w:rPr>
          <w:rFonts w:ascii="Arial" w:hAnsi="Arial" w:cs="Arial"/>
          <w:spacing w:val="-8"/>
          <w:sz w:val="20"/>
        </w:rPr>
        <w:t xml:space="preserve"> </w:t>
      </w:r>
      <w:r w:rsidRPr="007666DF">
        <w:rPr>
          <w:rFonts w:ascii="Arial" w:hAnsi="Arial" w:cs="Arial"/>
          <w:spacing w:val="-2"/>
          <w:sz w:val="20"/>
        </w:rPr>
        <w:t>inclusion</w:t>
      </w:r>
    </w:p>
    <w:p w14:paraId="1E0D6FA7"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implementing</w:t>
      </w:r>
      <w:r w:rsidRPr="007666DF">
        <w:rPr>
          <w:rFonts w:ascii="Arial" w:hAnsi="Arial" w:cs="Arial"/>
          <w:spacing w:val="-8"/>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6"/>
          <w:sz w:val="20"/>
        </w:rPr>
        <w:t xml:space="preserve"> </w:t>
      </w:r>
      <w:r w:rsidRPr="007666DF">
        <w:rPr>
          <w:rFonts w:ascii="Arial" w:hAnsi="Arial" w:cs="Arial"/>
          <w:sz w:val="20"/>
        </w:rPr>
        <w:t>systems</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processes</w:t>
      </w:r>
      <w:r w:rsidRPr="007666DF">
        <w:rPr>
          <w:rFonts w:ascii="Arial" w:hAnsi="Arial" w:cs="Arial"/>
          <w:spacing w:val="-6"/>
          <w:sz w:val="20"/>
        </w:rPr>
        <w:t xml:space="preserve"> </w:t>
      </w:r>
      <w:r w:rsidRPr="007666DF">
        <w:rPr>
          <w:rFonts w:ascii="Arial" w:hAnsi="Arial" w:cs="Arial"/>
          <w:sz w:val="20"/>
        </w:rPr>
        <w:t>relating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trust</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offers</w:t>
      </w:r>
    </w:p>
    <w:p w14:paraId="1E0D6FA8"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building</w:t>
      </w:r>
      <w:r w:rsidRPr="007666DF">
        <w:rPr>
          <w:rFonts w:ascii="Arial" w:hAnsi="Arial" w:cs="Arial"/>
          <w:spacing w:val="-9"/>
          <w:sz w:val="20"/>
        </w:rPr>
        <w:t xml:space="preserve"> </w:t>
      </w:r>
      <w:r w:rsidRPr="007666DF">
        <w:rPr>
          <w:rFonts w:ascii="Arial" w:hAnsi="Arial" w:cs="Arial"/>
          <w:sz w:val="20"/>
        </w:rPr>
        <w:t>capacity</w:t>
      </w:r>
      <w:r w:rsidRPr="007666DF">
        <w:rPr>
          <w:rFonts w:ascii="Arial" w:hAnsi="Arial" w:cs="Arial"/>
          <w:spacing w:val="-7"/>
          <w:sz w:val="20"/>
        </w:rPr>
        <w:t xml:space="preserve"> </w:t>
      </w:r>
      <w:r w:rsidRPr="007666DF">
        <w:rPr>
          <w:rFonts w:ascii="Arial" w:hAnsi="Arial" w:cs="Arial"/>
          <w:sz w:val="20"/>
        </w:rPr>
        <w:t>in</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leadership</w:t>
      </w:r>
      <w:r w:rsidRPr="007666DF">
        <w:rPr>
          <w:rFonts w:ascii="Arial" w:hAnsi="Arial" w:cs="Arial"/>
          <w:spacing w:val="-7"/>
          <w:sz w:val="20"/>
        </w:rPr>
        <w:t xml:space="preserve"> </w:t>
      </w:r>
      <w:r w:rsidRPr="007666DF">
        <w:rPr>
          <w:rFonts w:ascii="Arial" w:hAnsi="Arial" w:cs="Arial"/>
          <w:sz w:val="20"/>
        </w:rPr>
        <w:t>through</w:t>
      </w:r>
      <w:r w:rsidRPr="007666DF">
        <w:rPr>
          <w:rFonts w:ascii="Arial" w:hAnsi="Arial" w:cs="Arial"/>
          <w:spacing w:val="-7"/>
          <w:sz w:val="20"/>
        </w:rPr>
        <w:t xml:space="preserve"> </w:t>
      </w:r>
      <w:r w:rsidRPr="007666DF">
        <w:rPr>
          <w:rFonts w:ascii="Arial" w:hAnsi="Arial" w:cs="Arial"/>
          <w:sz w:val="20"/>
        </w:rPr>
        <w:t>effective</w:t>
      </w:r>
      <w:r w:rsidRPr="007666DF">
        <w:rPr>
          <w:rFonts w:ascii="Arial" w:hAnsi="Arial" w:cs="Arial"/>
          <w:spacing w:val="-6"/>
          <w:sz w:val="20"/>
        </w:rPr>
        <w:t xml:space="preserve"> </w:t>
      </w:r>
      <w:r w:rsidRPr="007666DF">
        <w:rPr>
          <w:rFonts w:ascii="Arial" w:hAnsi="Arial" w:cs="Arial"/>
          <w:spacing w:val="-2"/>
          <w:sz w:val="20"/>
        </w:rPr>
        <w:t>networking</w:t>
      </w:r>
    </w:p>
    <w:p w14:paraId="1E0D6FA9" w14:textId="77777777" w:rsidR="00926ED5" w:rsidRPr="007666DF" w:rsidRDefault="00926ED5">
      <w:pPr>
        <w:pStyle w:val="BodyText"/>
        <w:rPr>
          <w:sz w:val="22"/>
        </w:rPr>
      </w:pPr>
    </w:p>
    <w:p w14:paraId="1E0D6FAA" w14:textId="77777777" w:rsidR="00926ED5" w:rsidRPr="007666DF" w:rsidRDefault="00926ED5">
      <w:pPr>
        <w:pStyle w:val="BodyText"/>
        <w:spacing w:before="9"/>
        <w:rPr>
          <w:sz w:val="22"/>
        </w:rPr>
      </w:pPr>
    </w:p>
    <w:p w14:paraId="1E0D6FAB"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Definition of </w:t>
      </w:r>
      <w:r w:rsidRPr="007666DF">
        <w:rPr>
          <w:rFonts w:ascii="Arial" w:hAnsi="Arial" w:cs="Arial"/>
          <w:spacing w:val="-4"/>
        </w:rPr>
        <w:t>SEND</w:t>
      </w:r>
    </w:p>
    <w:p w14:paraId="1E0D6FAC" w14:textId="77777777" w:rsidR="00926ED5" w:rsidRPr="007666DF" w:rsidRDefault="003B384A">
      <w:pPr>
        <w:pStyle w:val="ListParagraph"/>
        <w:numPr>
          <w:ilvl w:val="1"/>
          <w:numId w:val="5"/>
        </w:numPr>
        <w:tabs>
          <w:tab w:val="left" w:pos="928"/>
          <w:tab w:val="left" w:pos="929"/>
        </w:tabs>
        <w:spacing w:before="242" w:line="276" w:lineRule="auto"/>
        <w:ind w:right="516"/>
        <w:rPr>
          <w:rFonts w:ascii="Arial" w:hAnsi="Arial" w:cs="Arial"/>
          <w:sz w:val="20"/>
        </w:rPr>
      </w:pP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child</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young</w:t>
      </w:r>
      <w:r w:rsidRPr="007666DF">
        <w:rPr>
          <w:rFonts w:ascii="Arial" w:hAnsi="Arial" w:cs="Arial"/>
          <w:spacing w:val="-3"/>
          <w:sz w:val="20"/>
        </w:rPr>
        <w:t xml:space="preserve"> </w:t>
      </w:r>
      <w:r w:rsidRPr="007666DF">
        <w:rPr>
          <w:rFonts w:ascii="Arial" w:hAnsi="Arial" w:cs="Arial"/>
          <w:sz w:val="20"/>
        </w:rPr>
        <w:t>person</w:t>
      </w:r>
      <w:r w:rsidRPr="007666DF">
        <w:rPr>
          <w:rFonts w:ascii="Arial" w:hAnsi="Arial" w:cs="Arial"/>
          <w:spacing w:val="-3"/>
          <w:sz w:val="20"/>
        </w:rPr>
        <w:t xml:space="preserve"> </w:t>
      </w: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special</w:t>
      </w:r>
      <w:r w:rsidRPr="007666DF">
        <w:rPr>
          <w:rFonts w:ascii="Arial" w:hAnsi="Arial" w:cs="Arial"/>
          <w:spacing w:val="-3"/>
          <w:sz w:val="20"/>
        </w:rPr>
        <w:t xml:space="preserve"> </w:t>
      </w:r>
      <w:r w:rsidRPr="007666DF">
        <w:rPr>
          <w:rFonts w:ascii="Arial" w:hAnsi="Arial" w:cs="Arial"/>
          <w:sz w:val="20"/>
        </w:rPr>
        <w:t>educational</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if</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have</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or</w:t>
      </w:r>
      <w:r w:rsidRPr="007666DF">
        <w:rPr>
          <w:rFonts w:ascii="Arial" w:hAnsi="Arial" w:cs="Arial"/>
          <w:spacing w:val="-3"/>
          <w:sz w:val="20"/>
        </w:rPr>
        <w:t xml:space="preserve"> </w:t>
      </w:r>
      <w:r w:rsidRPr="007666DF">
        <w:rPr>
          <w:rFonts w:ascii="Arial" w:hAnsi="Arial" w:cs="Arial"/>
          <w:sz w:val="20"/>
        </w:rPr>
        <w:t>disability</w:t>
      </w:r>
      <w:r w:rsidRPr="007666DF">
        <w:rPr>
          <w:rFonts w:ascii="Arial" w:hAnsi="Arial" w:cs="Arial"/>
          <w:spacing w:val="-3"/>
          <w:sz w:val="20"/>
        </w:rPr>
        <w:t xml:space="preserve"> </w:t>
      </w:r>
      <w:r w:rsidRPr="007666DF">
        <w:rPr>
          <w:rFonts w:ascii="Arial" w:hAnsi="Arial" w:cs="Arial"/>
          <w:sz w:val="20"/>
        </w:rPr>
        <w:t>which calls for special educational provision to be made for him or her.</w:t>
      </w:r>
    </w:p>
    <w:p w14:paraId="1E0D6FAD"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A</w:t>
      </w:r>
      <w:r w:rsidRPr="007666DF">
        <w:rPr>
          <w:rFonts w:ascii="Arial" w:hAnsi="Arial" w:cs="Arial"/>
          <w:spacing w:val="-7"/>
          <w:sz w:val="20"/>
        </w:rPr>
        <w:t xml:space="preserve"> </w:t>
      </w:r>
      <w:r w:rsidRPr="007666DF">
        <w:rPr>
          <w:rFonts w:ascii="Arial" w:hAnsi="Arial" w:cs="Arial"/>
          <w:sz w:val="20"/>
        </w:rPr>
        <w:t>child</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compulsory</w:t>
      </w:r>
      <w:r w:rsidRPr="007666DF">
        <w:rPr>
          <w:rFonts w:ascii="Arial" w:hAnsi="Arial" w:cs="Arial"/>
          <w:spacing w:val="-5"/>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age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young</w:t>
      </w:r>
      <w:r w:rsidRPr="007666DF">
        <w:rPr>
          <w:rFonts w:ascii="Arial" w:hAnsi="Arial" w:cs="Arial"/>
          <w:spacing w:val="-4"/>
          <w:sz w:val="20"/>
        </w:rPr>
        <w:t xml:space="preserve"> </w:t>
      </w:r>
      <w:r w:rsidRPr="007666DF">
        <w:rPr>
          <w:rFonts w:ascii="Arial" w:hAnsi="Arial" w:cs="Arial"/>
          <w:sz w:val="20"/>
        </w:rPr>
        <w:t>person</w:t>
      </w:r>
      <w:r w:rsidRPr="007666DF">
        <w:rPr>
          <w:rFonts w:ascii="Arial" w:hAnsi="Arial" w:cs="Arial"/>
          <w:spacing w:val="-4"/>
          <w:sz w:val="20"/>
        </w:rPr>
        <w:t xml:space="preserve"> </w:t>
      </w:r>
      <w:r w:rsidRPr="007666DF">
        <w:rPr>
          <w:rFonts w:ascii="Arial" w:hAnsi="Arial" w:cs="Arial"/>
          <w:sz w:val="20"/>
        </w:rPr>
        <w:t>has</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5"/>
          <w:sz w:val="20"/>
        </w:rPr>
        <w:t xml:space="preserve"> </w:t>
      </w:r>
      <w:r w:rsidRPr="007666DF">
        <w:rPr>
          <w:rFonts w:ascii="Arial" w:hAnsi="Arial" w:cs="Arial"/>
          <w:sz w:val="20"/>
        </w:rPr>
        <w:t>learning</w:t>
      </w:r>
      <w:r w:rsidRPr="007666DF">
        <w:rPr>
          <w:rFonts w:ascii="Arial" w:hAnsi="Arial" w:cs="Arial"/>
          <w:spacing w:val="-4"/>
          <w:sz w:val="20"/>
        </w:rPr>
        <w:t xml:space="preserve"> </w:t>
      </w:r>
      <w:r w:rsidRPr="007666DF">
        <w:rPr>
          <w:rFonts w:ascii="Arial" w:hAnsi="Arial" w:cs="Arial"/>
          <w:sz w:val="20"/>
        </w:rPr>
        <w:t>difficulty</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disability</w:t>
      </w:r>
      <w:r w:rsidRPr="007666DF">
        <w:rPr>
          <w:rFonts w:ascii="Arial" w:hAnsi="Arial" w:cs="Arial"/>
          <w:spacing w:val="-5"/>
          <w:sz w:val="20"/>
        </w:rPr>
        <w:t xml:space="preserve"> </w:t>
      </w:r>
      <w:r w:rsidRPr="007666DF">
        <w:rPr>
          <w:rFonts w:ascii="Arial" w:hAnsi="Arial" w:cs="Arial"/>
          <w:sz w:val="20"/>
        </w:rPr>
        <w:t>if</w:t>
      </w:r>
      <w:r w:rsidRPr="007666DF">
        <w:rPr>
          <w:rFonts w:ascii="Arial" w:hAnsi="Arial" w:cs="Arial"/>
          <w:spacing w:val="-4"/>
          <w:sz w:val="20"/>
        </w:rPr>
        <w:t xml:space="preserve"> </w:t>
      </w:r>
      <w:r w:rsidRPr="007666DF">
        <w:rPr>
          <w:rFonts w:ascii="Arial" w:hAnsi="Arial" w:cs="Arial"/>
          <w:sz w:val="20"/>
        </w:rPr>
        <w:t>he</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she:</w:t>
      </w:r>
    </w:p>
    <w:p w14:paraId="1E0D6FAE" w14:textId="77777777" w:rsidR="00926ED5" w:rsidRPr="007666DF" w:rsidRDefault="003B384A">
      <w:pPr>
        <w:pStyle w:val="ListParagraph"/>
        <w:numPr>
          <w:ilvl w:val="2"/>
          <w:numId w:val="5"/>
        </w:numPr>
        <w:tabs>
          <w:tab w:val="left" w:pos="2368"/>
          <w:tab w:val="left" w:pos="2369"/>
        </w:tabs>
        <w:spacing w:before="35" w:line="276" w:lineRule="auto"/>
        <w:ind w:right="273"/>
        <w:rPr>
          <w:rFonts w:ascii="Arial" w:hAnsi="Arial" w:cs="Arial"/>
          <w:sz w:val="20"/>
        </w:rPr>
      </w:pPr>
      <w:r w:rsidRPr="007666DF">
        <w:rPr>
          <w:rFonts w:ascii="Arial" w:hAnsi="Arial" w:cs="Arial"/>
          <w:sz w:val="20"/>
        </w:rPr>
        <w:t>has</w:t>
      </w:r>
      <w:r w:rsidRPr="007666DF">
        <w:rPr>
          <w:rFonts w:ascii="Arial" w:hAnsi="Arial" w:cs="Arial"/>
          <w:spacing w:val="-3"/>
          <w:sz w:val="20"/>
        </w:rPr>
        <w:t xml:space="preserve"> </w:t>
      </w:r>
      <w:r w:rsidRPr="007666DF">
        <w:rPr>
          <w:rFonts w:ascii="Arial" w:hAnsi="Arial" w:cs="Arial"/>
          <w:sz w:val="20"/>
        </w:rPr>
        <w:t>a</w:t>
      </w:r>
      <w:r w:rsidRPr="007666DF">
        <w:rPr>
          <w:rFonts w:ascii="Arial" w:hAnsi="Arial" w:cs="Arial"/>
          <w:spacing w:val="-3"/>
          <w:sz w:val="20"/>
        </w:rPr>
        <w:t xml:space="preserve"> </w:t>
      </w:r>
      <w:r w:rsidRPr="007666DF">
        <w:rPr>
          <w:rFonts w:ascii="Arial" w:hAnsi="Arial" w:cs="Arial"/>
          <w:sz w:val="20"/>
        </w:rPr>
        <w:t>significantly</w:t>
      </w:r>
      <w:r w:rsidRPr="007666DF">
        <w:rPr>
          <w:rFonts w:ascii="Arial" w:hAnsi="Arial" w:cs="Arial"/>
          <w:spacing w:val="-3"/>
          <w:sz w:val="20"/>
        </w:rPr>
        <w:t xml:space="preserve"> </w:t>
      </w:r>
      <w:r w:rsidRPr="007666DF">
        <w:rPr>
          <w:rFonts w:ascii="Arial" w:hAnsi="Arial" w:cs="Arial"/>
          <w:sz w:val="20"/>
        </w:rPr>
        <w:t>greater</w:t>
      </w:r>
      <w:r w:rsidRPr="007666DF">
        <w:rPr>
          <w:rFonts w:ascii="Arial" w:hAnsi="Arial" w:cs="Arial"/>
          <w:spacing w:val="-3"/>
          <w:sz w:val="20"/>
        </w:rPr>
        <w:t xml:space="preserve"> </w:t>
      </w:r>
      <w:r w:rsidRPr="007666DF">
        <w:rPr>
          <w:rFonts w:ascii="Arial" w:hAnsi="Arial" w:cs="Arial"/>
          <w:sz w:val="20"/>
        </w:rPr>
        <w:t>difficulty</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learning</w:t>
      </w:r>
      <w:r w:rsidRPr="007666DF">
        <w:rPr>
          <w:rFonts w:ascii="Arial" w:hAnsi="Arial" w:cs="Arial"/>
          <w:spacing w:val="-3"/>
          <w:sz w:val="20"/>
        </w:rPr>
        <w:t xml:space="preserve"> </w:t>
      </w:r>
      <w:r w:rsidRPr="007666DF">
        <w:rPr>
          <w:rFonts w:ascii="Arial" w:hAnsi="Arial" w:cs="Arial"/>
          <w:sz w:val="20"/>
        </w:rPr>
        <w:t>than</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majority</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others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same</w:t>
      </w:r>
      <w:r w:rsidRPr="007666DF">
        <w:rPr>
          <w:rFonts w:ascii="Arial" w:hAnsi="Arial" w:cs="Arial"/>
          <w:spacing w:val="-3"/>
          <w:sz w:val="20"/>
        </w:rPr>
        <w:t xml:space="preserve"> </w:t>
      </w:r>
      <w:r w:rsidRPr="007666DF">
        <w:rPr>
          <w:rFonts w:ascii="Arial" w:hAnsi="Arial" w:cs="Arial"/>
          <w:sz w:val="20"/>
        </w:rPr>
        <w:t xml:space="preserve">age, </w:t>
      </w:r>
      <w:r w:rsidRPr="007666DF">
        <w:rPr>
          <w:rFonts w:ascii="Arial" w:hAnsi="Arial" w:cs="Arial"/>
          <w:spacing w:val="-6"/>
          <w:sz w:val="20"/>
        </w:rPr>
        <w:t>or</w:t>
      </w:r>
    </w:p>
    <w:p w14:paraId="1E0D6FB1" w14:textId="242EA5F5" w:rsidR="00926ED5" w:rsidRPr="007666DF" w:rsidRDefault="003B384A" w:rsidP="00184C6F">
      <w:pPr>
        <w:pStyle w:val="BodyText"/>
        <w:spacing w:before="1" w:line="276" w:lineRule="auto"/>
        <w:ind w:right="162"/>
        <w:rPr>
          <w:rFonts w:ascii="Arial" w:hAnsi="Arial" w:cs="Arial"/>
        </w:rPr>
      </w:pPr>
      <w:r w:rsidRPr="007666DF">
        <w:rPr>
          <w:rFonts w:ascii="Arial" w:hAnsi="Arial" w:cs="Arial"/>
        </w:rPr>
        <w:t>has a disability which prevents or hinders him or her from making use of facilities of a kind generally</w:t>
      </w:r>
      <w:r w:rsidRPr="007666DF">
        <w:rPr>
          <w:rFonts w:ascii="Arial" w:hAnsi="Arial" w:cs="Arial"/>
          <w:spacing w:val="-3"/>
        </w:rPr>
        <w:t xml:space="preserve"> </w:t>
      </w:r>
      <w:r w:rsidRPr="007666DF">
        <w:rPr>
          <w:rFonts w:ascii="Arial" w:hAnsi="Arial" w:cs="Arial"/>
        </w:rPr>
        <w:t>provided</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others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same</w:t>
      </w:r>
      <w:r w:rsidRPr="007666DF">
        <w:rPr>
          <w:rFonts w:ascii="Arial" w:hAnsi="Arial" w:cs="Arial"/>
          <w:spacing w:val="-3"/>
        </w:rPr>
        <w:t xml:space="preserve"> </w:t>
      </w:r>
      <w:r w:rsidRPr="007666DF">
        <w:rPr>
          <w:rFonts w:ascii="Arial" w:hAnsi="Arial" w:cs="Arial"/>
        </w:rPr>
        <w:t>age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post-</w:t>
      </w:r>
      <w:r w:rsidRPr="007666DF">
        <w:rPr>
          <w:rFonts w:ascii="Arial" w:hAnsi="Arial" w:cs="Arial"/>
          <w:spacing w:val="-3"/>
        </w:rPr>
        <w:t xml:space="preserve"> </w:t>
      </w:r>
      <w:r w:rsidRPr="007666DF">
        <w:rPr>
          <w:rFonts w:ascii="Arial" w:hAnsi="Arial" w:cs="Arial"/>
        </w:rPr>
        <w:t xml:space="preserve">16 </w:t>
      </w:r>
      <w:r w:rsidRPr="007666DF">
        <w:rPr>
          <w:rFonts w:ascii="Arial" w:hAnsi="Arial" w:cs="Arial"/>
          <w:spacing w:val="-2"/>
        </w:rPr>
        <w:t>institution</w:t>
      </w:r>
      <w:r w:rsidR="00F61D67" w:rsidRPr="007666DF">
        <w:rPr>
          <w:rFonts w:ascii="Arial" w:hAnsi="Arial" w:cs="Arial"/>
          <w:spacing w:val="-2"/>
        </w:rPr>
        <w:t>s</w:t>
      </w:r>
      <w:r w:rsidR="007666DF" w:rsidRPr="007666DF">
        <w:rPr>
          <w:rFonts w:ascii="Arial" w:hAnsi="Arial" w:cs="Arial"/>
          <w:spacing w:val="-2"/>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aged</w:t>
      </w:r>
      <w:r w:rsidRPr="007666DF">
        <w:rPr>
          <w:rFonts w:ascii="Arial" w:hAnsi="Arial" w:cs="Arial"/>
          <w:spacing w:val="-3"/>
        </w:rPr>
        <w:t xml:space="preserve"> </w:t>
      </w:r>
      <w:r w:rsidRPr="007666DF">
        <w:rPr>
          <w:rFonts w:ascii="Arial" w:hAnsi="Arial" w:cs="Arial"/>
        </w:rPr>
        <w:t>two</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training</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additional</w:t>
      </w:r>
      <w:r w:rsidRPr="007666DF">
        <w:rPr>
          <w:rFonts w:ascii="Arial" w:hAnsi="Arial" w:cs="Arial"/>
          <w:spacing w:val="-3"/>
        </w:rPr>
        <w:t xml:space="preserve"> </w:t>
      </w:r>
      <w:r w:rsidRPr="007666DF">
        <w:rPr>
          <w:rFonts w:ascii="Arial" w:hAnsi="Arial" w:cs="Arial"/>
        </w:rPr>
        <w:t>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1E0D6FB2"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B3" w14:textId="77777777" w:rsidR="00926ED5" w:rsidRPr="007666DF" w:rsidRDefault="003B384A">
      <w:pPr>
        <w:pStyle w:val="Heading1"/>
        <w:numPr>
          <w:ilvl w:val="0"/>
          <w:numId w:val="5"/>
        </w:numPr>
        <w:tabs>
          <w:tab w:val="left" w:pos="511"/>
        </w:tabs>
        <w:spacing w:before="90"/>
        <w:ind w:left="510" w:hanging="302"/>
        <w:rPr>
          <w:rFonts w:ascii="Arial" w:hAnsi="Arial" w:cs="Arial"/>
        </w:rPr>
      </w:pPr>
      <w:r w:rsidRPr="007666DF">
        <w:rPr>
          <w:rFonts w:ascii="Arial" w:hAnsi="Arial" w:cs="Arial"/>
        </w:rPr>
        <w:lastRenderedPageBreak/>
        <w:t xml:space="preserve">Working Across Education, Health and </w:t>
      </w:r>
      <w:r w:rsidRPr="007666DF">
        <w:rPr>
          <w:rFonts w:ascii="Arial" w:hAnsi="Arial" w:cs="Arial"/>
          <w:spacing w:val="-4"/>
        </w:rPr>
        <w:t>Care</w:t>
      </w:r>
    </w:p>
    <w:p w14:paraId="1E0D6FB4"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We</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work</w:t>
      </w:r>
      <w:r w:rsidRPr="007666DF">
        <w:rPr>
          <w:rFonts w:ascii="Arial" w:hAnsi="Arial" w:cs="Arial"/>
          <w:spacing w:val="-3"/>
        </w:rPr>
        <w:t xml:space="preserve"> </w:t>
      </w:r>
      <w:r w:rsidRPr="007666DF">
        <w:rPr>
          <w:rFonts w:ascii="Arial" w:hAnsi="Arial" w:cs="Arial"/>
        </w:rPr>
        <w:t>jointly</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bodies,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authorities</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are located, and professionals to secure effective outcomes for young people in our schools.</w:t>
      </w:r>
    </w:p>
    <w:p w14:paraId="1E0D6FB5" w14:textId="77777777" w:rsidR="00926ED5" w:rsidRPr="007666DF" w:rsidRDefault="00926ED5">
      <w:pPr>
        <w:pStyle w:val="BodyText"/>
        <w:spacing w:before="2"/>
        <w:rPr>
          <w:rFonts w:ascii="Arial" w:hAnsi="Arial" w:cs="Arial"/>
          <w:sz w:val="17"/>
        </w:rPr>
      </w:pPr>
    </w:p>
    <w:p w14:paraId="1E0D6FB6" w14:textId="77777777" w:rsidR="00926ED5" w:rsidRPr="007666DF" w:rsidRDefault="003B384A">
      <w:pPr>
        <w:pStyle w:val="BodyText"/>
        <w:ind w:left="209"/>
        <w:rPr>
          <w:rFonts w:ascii="Arial" w:hAnsi="Arial" w:cs="Arial"/>
        </w:rPr>
      </w:pPr>
      <w:r w:rsidRPr="007666DF">
        <w:rPr>
          <w:rFonts w:ascii="Arial" w:hAnsi="Arial" w:cs="Arial"/>
        </w:rPr>
        <w:t>Each</w:t>
      </w:r>
      <w:r w:rsidRPr="007666DF">
        <w:rPr>
          <w:rFonts w:ascii="Arial" w:hAnsi="Arial" w:cs="Arial"/>
          <w:spacing w:val="-8"/>
        </w:rPr>
        <w:t xml:space="preserve"> </w:t>
      </w:r>
      <w:r w:rsidRPr="007666DF">
        <w:rPr>
          <w:rFonts w:ascii="Arial" w:hAnsi="Arial" w:cs="Arial"/>
        </w:rPr>
        <w:t>CAST</w:t>
      </w:r>
      <w:r w:rsidRPr="007666DF">
        <w:rPr>
          <w:rFonts w:ascii="Arial" w:hAnsi="Arial" w:cs="Arial"/>
          <w:spacing w:val="-5"/>
        </w:rPr>
        <w:t xml:space="preserve"> </w:t>
      </w:r>
      <w:r w:rsidRPr="007666DF">
        <w:rPr>
          <w:rFonts w:ascii="Arial" w:hAnsi="Arial" w:cs="Arial"/>
        </w:rPr>
        <w:t>school</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5"/>
        </w:rPr>
        <w:t xml:space="preserve"> </w:t>
      </w:r>
      <w:r w:rsidRPr="007666DF">
        <w:rPr>
          <w:rFonts w:ascii="Arial" w:hAnsi="Arial" w:cs="Arial"/>
        </w:rPr>
        <w:t>cooperate</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5"/>
        </w:rPr>
        <w:t xml:space="preserve"> </w:t>
      </w:r>
      <w:r w:rsidRPr="007666DF">
        <w:rPr>
          <w:rFonts w:ascii="Arial" w:hAnsi="Arial" w:cs="Arial"/>
        </w:rPr>
        <w:t>the</w:t>
      </w:r>
      <w:r w:rsidRPr="007666DF">
        <w:rPr>
          <w:rFonts w:ascii="Arial" w:hAnsi="Arial" w:cs="Arial"/>
          <w:spacing w:val="-6"/>
        </w:rPr>
        <w:t xml:space="preserve"> </w:t>
      </w:r>
      <w:r w:rsidRPr="007666DF">
        <w:rPr>
          <w:rFonts w:ascii="Arial" w:hAnsi="Arial" w:cs="Arial"/>
        </w:rPr>
        <w:t>relevant</w:t>
      </w:r>
      <w:r w:rsidRPr="007666DF">
        <w:rPr>
          <w:rFonts w:ascii="Arial" w:hAnsi="Arial" w:cs="Arial"/>
          <w:spacing w:val="-5"/>
        </w:rPr>
        <w:t xml:space="preserve"> </w:t>
      </w:r>
      <w:r w:rsidRPr="007666DF">
        <w:rPr>
          <w:rFonts w:ascii="Arial" w:hAnsi="Arial" w:cs="Arial"/>
        </w:rPr>
        <w:t>Local</w:t>
      </w:r>
      <w:r w:rsidRPr="007666DF">
        <w:rPr>
          <w:rFonts w:ascii="Arial" w:hAnsi="Arial" w:cs="Arial"/>
          <w:spacing w:val="-6"/>
        </w:rPr>
        <w:t xml:space="preserve"> </w:t>
      </w:r>
      <w:r w:rsidRPr="007666DF">
        <w:rPr>
          <w:rFonts w:ascii="Arial" w:hAnsi="Arial" w:cs="Arial"/>
        </w:rPr>
        <w:t>Authority</w:t>
      </w:r>
      <w:r w:rsidRPr="007666DF">
        <w:rPr>
          <w:rFonts w:ascii="Arial" w:hAnsi="Arial" w:cs="Arial"/>
          <w:spacing w:val="-5"/>
        </w:rPr>
        <w:t xml:space="preserve"> </w:t>
      </w:r>
      <w:r w:rsidRPr="007666DF">
        <w:rPr>
          <w:rFonts w:ascii="Arial" w:hAnsi="Arial" w:cs="Arial"/>
        </w:rPr>
        <w:t>in</w:t>
      </w:r>
      <w:r w:rsidRPr="007666DF">
        <w:rPr>
          <w:rFonts w:ascii="Arial" w:hAnsi="Arial" w:cs="Arial"/>
          <w:spacing w:val="-6"/>
        </w:rPr>
        <w:t xml:space="preserve"> </w:t>
      </w:r>
      <w:r w:rsidRPr="007666DF">
        <w:rPr>
          <w:rFonts w:ascii="Arial" w:hAnsi="Arial" w:cs="Arial"/>
        </w:rPr>
        <w:t>developing</w:t>
      </w:r>
      <w:r w:rsidRPr="007666DF">
        <w:rPr>
          <w:rFonts w:ascii="Arial" w:hAnsi="Arial" w:cs="Arial"/>
          <w:spacing w:val="-5"/>
        </w:rPr>
        <w:t xml:space="preserve"> </w:t>
      </w:r>
      <w:r w:rsidRPr="007666DF">
        <w:rPr>
          <w:rFonts w:ascii="Arial" w:hAnsi="Arial" w:cs="Arial"/>
        </w:rPr>
        <w:t>and</w:t>
      </w:r>
      <w:r w:rsidRPr="007666DF">
        <w:rPr>
          <w:rFonts w:ascii="Arial" w:hAnsi="Arial" w:cs="Arial"/>
          <w:spacing w:val="-6"/>
        </w:rPr>
        <w:t xml:space="preserve"> </w:t>
      </w:r>
      <w:r w:rsidRPr="007666DF">
        <w:rPr>
          <w:rFonts w:ascii="Arial" w:hAnsi="Arial" w:cs="Arial"/>
        </w:rPr>
        <w:t>reviewing</w:t>
      </w:r>
      <w:r w:rsidRPr="007666DF">
        <w:rPr>
          <w:rFonts w:ascii="Arial" w:hAnsi="Arial" w:cs="Arial"/>
          <w:spacing w:val="-5"/>
        </w:rPr>
        <w:t xml:space="preserve"> </w:t>
      </w:r>
      <w:r w:rsidRPr="007666DF">
        <w:rPr>
          <w:rFonts w:ascii="Arial" w:hAnsi="Arial" w:cs="Arial"/>
        </w:rPr>
        <w:t>its</w:t>
      </w:r>
      <w:r w:rsidRPr="007666DF">
        <w:rPr>
          <w:rFonts w:ascii="Arial" w:hAnsi="Arial" w:cs="Arial"/>
          <w:spacing w:val="-6"/>
        </w:rPr>
        <w:t xml:space="preserve"> </w:t>
      </w:r>
      <w:r w:rsidRPr="007666DF">
        <w:rPr>
          <w:rFonts w:ascii="Arial" w:hAnsi="Arial" w:cs="Arial"/>
        </w:rPr>
        <w:t>Local</w:t>
      </w:r>
      <w:r w:rsidRPr="007666DF">
        <w:rPr>
          <w:rFonts w:ascii="Arial" w:hAnsi="Arial" w:cs="Arial"/>
          <w:spacing w:val="-5"/>
        </w:rPr>
        <w:t xml:space="preserve"> </w:t>
      </w:r>
      <w:r w:rsidRPr="007666DF">
        <w:rPr>
          <w:rFonts w:ascii="Arial" w:hAnsi="Arial" w:cs="Arial"/>
          <w:spacing w:val="-2"/>
        </w:rPr>
        <w:t>Offer.</w:t>
      </w:r>
    </w:p>
    <w:p w14:paraId="1E0D6FB7" w14:textId="77777777" w:rsidR="00926ED5" w:rsidRPr="007666DF" w:rsidRDefault="00926ED5">
      <w:pPr>
        <w:pStyle w:val="BodyText"/>
        <w:spacing w:before="3"/>
        <w:rPr>
          <w:rFonts w:ascii="Arial" w:hAnsi="Arial" w:cs="Arial"/>
        </w:rPr>
      </w:pPr>
    </w:p>
    <w:p w14:paraId="1E0D6FB8"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Each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reasonable</w:t>
      </w:r>
      <w:r w:rsidRPr="007666DF">
        <w:rPr>
          <w:rFonts w:ascii="Arial" w:hAnsi="Arial" w:cs="Arial"/>
          <w:spacing w:val="-3"/>
        </w:rPr>
        <w:t xml:space="preserve"> </w:t>
      </w:r>
      <w:r w:rsidRPr="007666DF">
        <w:rPr>
          <w:rFonts w:ascii="Arial" w:hAnsi="Arial" w:cs="Arial"/>
        </w:rPr>
        <w:t>adjustments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disabled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auxiliary aids and services) and will make arrangements to support those with medical conditions.</w:t>
      </w:r>
    </w:p>
    <w:p w14:paraId="1E0D6FB9" w14:textId="77777777" w:rsidR="00926ED5" w:rsidRPr="007666DF" w:rsidRDefault="00926ED5">
      <w:pPr>
        <w:pStyle w:val="BodyText"/>
        <w:spacing w:before="2"/>
        <w:rPr>
          <w:rFonts w:ascii="Arial" w:hAnsi="Arial" w:cs="Arial"/>
          <w:sz w:val="17"/>
        </w:rPr>
      </w:pPr>
    </w:p>
    <w:p w14:paraId="1E0D6FBA" w14:textId="77777777" w:rsidR="00926ED5" w:rsidRPr="007666DF" w:rsidRDefault="003B384A">
      <w:pPr>
        <w:pStyle w:val="BodyText"/>
        <w:spacing w:line="276" w:lineRule="auto"/>
        <w:ind w:left="209"/>
        <w:rPr>
          <w:rFonts w:ascii="Arial" w:hAnsi="Arial" w:cs="Arial"/>
        </w:rPr>
      </w:pPr>
      <w:r w:rsidRPr="007666DF">
        <w:rPr>
          <w:rFonts w:ascii="Arial" w:hAnsi="Arial" w:cs="Arial"/>
        </w:rPr>
        <w:t>We shall work with our schools, local and national providers to secure the services needed to improve outcomes for children</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These</w:t>
      </w:r>
      <w:r w:rsidRPr="007666DF">
        <w:rPr>
          <w:rFonts w:ascii="Arial" w:hAnsi="Arial" w:cs="Arial"/>
          <w:spacing w:val="-3"/>
        </w:rPr>
        <w:t xml:space="preserve"> </w:t>
      </w:r>
      <w:r w:rsidRPr="007666DF">
        <w:rPr>
          <w:rFonts w:ascii="Arial" w:hAnsi="Arial" w:cs="Arial"/>
        </w:rPr>
        <w:t>services</w:t>
      </w:r>
      <w:r w:rsidRPr="007666DF">
        <w:rPr>
          <w:rFonts w:ascii="Arial" w:hAnsi="Arial" w:cs="Arial"/>
          <w:spacing w:val="-3"/>
        </w:rPr>
        <w:t xml:space="preserve"> </w:t>
      </w:r>
      <w:r w:rsidRPr="007666DF">
        <w:rPr>
          <w:rFonts w:ascii="Arial" w:hAnsi="Arial" w:cs="Arial"/>
        </w:rPr>
        <w:t>could</w:t>
      </w:r>
      <w:r w:rsidRPr="007666DF">
        <w:rPr>
          <w:rFonts w:ascii="Arial" w:hAnsi="Arial" w:cs="Arial"/>
          <w:spacing w:val="-3"/>
        </w:rPr>
        <w:t xml:space="preserve"> </w:t>
      </w:r>
      <w:r w:rsidRPr="007666DF">
        <w:rPr>
          <w:rFonts w:ascii="Arial" w:hAnsi="Arial" w:cs="Arial"/>
        </w:rPr>
        <w:t>include</w:t>
      </w:r>
      <w:r w:rsidRPr="007666DF">
        <w:rPr>
          <w:rFonts w:ascii="Arial" w:hAnsi="Arial" w:cs="Arial"/>
          <w:spacing w:val="-3"/>
        </w:rPr>
        <w:t xml:space="preserve"> </w:t>
      </w:r>
      <w:r w:rsidRPr="007666DF">
        <w:rPr>
          <w:rFonts w:ascii="Arial" w:hAnsi="Arial" w:cs="Arial"/>
        </w:rPr>
        <w:t>speech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language</w:t>
      </w:r>
      <w:r w:rsidRPr="007666DF">
        <w:rPr>
          <w:rFonts w:ascii="Arial" w:hAnsi="Arial" w:cs="Arial"/>
          <w:spacing w:val="-3"/>
        </w:rPr>
        <w:t xml:space="preserve"> </w:t>
      </w:r>
      <w:r w:rsidRPr="007666DF">
        <w:rPr>
          <w:rFonts w:ascii="Arial" w:hAnsi="Arial" w:cs="Arial"/>
        </w:rPr>
        <w:t>therapy,</w:t>
      </w:r>
      <w:r w:rsidRPr="007666DF">
        <w:rPr>
          <w:rFonts w:ascii="Arial" w:hAnsi="Arial" w:cs="Arial"/>
          <w:spacing w:val="-3"/>
        </w:rPr>
        <w:t xml:space="preserve"> </w:t>
      </w:r>
      <w:r w:rsidRPr="007666DF">
        <w:rPr>
          <w:rFonts w:ascii="Arial" w:hAnsi="Arial" w:cs="Arial"/>
        </w:rPr>
        <w:t>physiotherapy, occupational therapy, education psychology, mental health services, other health and social care professionals.</w:t>
      </w:r>
    </w:p>
    <w:p w14:paraId="1E0D6FBB" w14:textId="77777777" w:rsidR="00926ED5" w:rsidRPr="007666DF" w:rsidRDefault="00926ED5">
      <w:pPr>
        <w:pStyle w:val="BodyText"/>
        <w:spacing w:before="3"/>
        <w:rPr>
          <w:sz w:val="17"/>
        </w:rPr>
      </w:pPr>
    </w:p>
    <w:p w14:paraId="1E0D6FBC"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Accurate and timely </w:t>
      </w:r>
      <w:r w:rsidRPr="007666DF">
        <w:rPr>
          <w:rFonts w:ascii="Arial" w:hAnsi="Arial" w:cs="Arial"/>
          <w:spacing w:val="-2"/>
        </w:rPr>
        <w:t>identification</w:t>
      </w:r>
    </w:p>
    <w:p w14:paraId="1E0D6FBD" w14:textId="77777777" w:rsidR="00926ED5" w:rsidRPr="007666DF" w:rsidRDefault="003B384A">
      <w:pPr>
        <w:pStyle w:val="BodyText"/>
        <w:spacing w:before="242" w:line="276" w:lineRule="auto"/>
        <w:ind w:left="209" w:right="385"/>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procedures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identify</w:t>
      </w:r>
      <w:r w:rsidRPr="007666DF">
        <w:rPr>
          <w:rFonts w:ascii="Arial" w:hAnsi="Arial" w:cs="Arial"/>
          <w:spacing w:val="-3"/>
        </w:rPr>
        <w:t xml:space="preserve"> </w:t>
      </w:r>
      <w:r w:rsidRPr="007666DF">
        <w:rPr>
          <w:rFonts w:ascii="Arial" w:hAnsi="Arial" w:cs="Arial"/>
        </w:rPr>
        <w:t>children</w:t>
      </w:r>
      <w:r w:rsidRPr="007666DF">
        <w:rPr>
          <w:rFonts w:ascii="Arial" w:hAnsi="Arial" w:cs="Arial"/>
          <w:spacing w:val="-3"/>
        </w:rPr>
        <w:t xml:space="preserve"> </w:t>
      </w:r>
      <w:r w:rsidRPr="007666DF">
        <w:rPr>
          <w:rFonts w:ascii="Arial" w:hAnsi="Arial" w:cs="Arial"/>
        </w:rPr>
        <w:t>with SEND early and to ensure that they receive the support they need.</w:t>
      </w:r>
    </w:p>
    <w:p w14:paraId="1E0D6FBE" w14:textId="77777777" w:rsidR="00926ED5" w:rsidRPr="007666DF" w:rsidRDefault="00926ED5">
      <w:pPr>
        <w:pStyle w:val="BodyText"/>
        <w:spacing w:before="2"/>
        <w:rPr>
          <w:rFonts w:ascii="Arial" w:hAnsi="Arial" w:cs="Arial"/>
          <w:sz w:val="17"/>
        </w:rPr>
      </w:pPr>
    </w:p>
    <w:p w14:paraId="1E0D6FBF" w14:textId="77777777" w:rsidR="00926ED5" w:rsidRPr="007666DF" w:rsidRDefault="003B384A">
      <w:pPr>
        <w:pStyle w:val="BodyText"/>
        <w:spacing w:line="276" w:lineRule="auto"/>
        <w:ind w:left="209"/>
        <w:rPr>
          <w:rFonts w:ascii="Arial" w:hAnsi="Arial" w:cs="Arial"/>
        </w:rPr>
      </w:pPr>
      <w:r w:rsidRPr="007666DF">
        <w:rPr>
          <w:rFonts w:ascii="Arial" w:hAnsi="Arial" w:cs="Arial"/>
        </w:rPr>
        <w:t>All</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undertake</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enter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reviewing</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person’s</w:t>
      </w:r>
      <w:r w:rsidRPr="007666DF">
        <w:rPr>
          <w:rFonts w:ascii="Arial" w:hAnsi="Arial" w:cs="Arial"/>
          <w:spacing w:val="-3"/>
        </w:rPr>
        <w:t xml:space="preserve"> </w:t>
      </w:r>
      <w:r w:rsidRPr="007666DF">
        <w:rPr>
          <w:rFonts w:ascii="Arial" w:hAnsi="Arial" w:cs="Arial"/>
        </w:rPr>
        <w:t>skills and attainment, while considering any information provided by previous settings.</w:t>
      </w:r>
    </w:p>
    <w:p w14:paraId="1E0D6FC0" w14:textId="77777777" w:rsidR="00926ED5" w:rsidRPr="007666DF" w:rsidRDefault="00926ED5">
      <w:pPr>
        <w:pStyle w:val="BodyText"/>
        <w:spacing w:before="3"/>
        <w:rPr>
          <w:rFonts w:ascii="Arial" w:hAnsi="Arial" w:cs="Arial"/>
          <w:sz w:val="17"/>
        </w:rPr>
      </w:pPr>
    </w:p>
    <w:p w14:paraId="1E0D6FC1" w14:textId="0D3A67AC" w:rsidR="00926ED5" w:rsidRPr="007666DF" w:rsidRDefault="003B384A">
      <w:pPr>
        <w:pStyle w:val="BodyText"/>
        <w:spacing w:line="276" w:lineRule="auto"/>
        <w:ind w:left="209" w:right="162"/>
        <w:rPr>
          <w:rFonts w:ascii="Arial" w:hAnsi="Arial" w:cs="Arial"/>
        </w:rPr>
      </w:pPr>
      <w:r w:rsidRPr="007666DF">
        <w:rPr>
          <w:rFonts w:ascii="Arial" w:hAnsi="Arial" w:cs="Arial"/>
        </w:rPr>
        <w:t>As</w:t>
      </w:r>
      <w:r w:rsidRPr="007666DF">
        <w:rPr>
          <w:rFonts w:ascii="Arial" w:hAnsi="Arial" w:cs="Arial"/>
          <w:spacing w:val="-3"/>
        </w:rPr>
        <w:t xml:space="preserve"> </w:t>
      </w:r>
      <w:r w:rsidRPr="007666DF">
        <w:rPr>
          <w:rFonts w:ascii="Arial" w:hAnsi="Arial" w:cs="Arial"/>
        </w:rPr>
        <w:t>part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screening</w:t>
      </w:r>
      <w:r w:rsidRPr="007666DF">
        <w:rPr>
          <w:rFonts w:ascii="Arial" w:hAnsi="Arial" w:cs="Arial"/>
          <w:spacing w:val="-3"/>
        </w:rPr>
        <w:t xml:space="preserve"> </w:t>
      </w:r>
      <w:r w:rsidRPr="007666DF">
        <w:rPr>
          <w:rFonts w:ascii="Arial" w:hAnsi="Arial" w:cs="Arial"/>
        </w:rPr>
        <w:t>process,</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consider</w:t>
      </w:r>
      <w:r w:rsidRPr="007666DF">
        <w:rPr>
          <w:rFonts w:ascii="Arial" w:hAnsi="Arial" w:cs="Arial"/>
          <w:spacing w:val="-3"/>
        </w:rPr>
        <w:t xml:space="preserve"> </w:t>
      </w:r>
      <w:r w:rsidRPr="007666DF">
        <w:rPr>
          <w:rFonts w:ascii="Arial" w:hAnsi="Arial" w:cs="Arial"/>
        </w:rPr>
        <w:t>any</w:t>
      </w:r>
      <w:r w:rsidRPr="007666DF">
        <w:rPr>
          <w:rFonts w:ascii="Arial" w:hAnsi="Arial" w:cs="Arial"/>
          <w:spacing w:val="-3"/>
        </w:rPr>
        <w:t xml:space="preserve"> </w:t>
      </w:r>
      <w:r w:rsidRPr="007666DF">
        <w:rPr>
          <w:rFonts w:ascii="Arial" w:hAnsi="Arial" w:cs="Arial"/>
        </w:rPr>
        <w:t>evidence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person</w:t>
      </w:r>
      <w:r w:rsidRPr="007666DF">
        <w:rPr>
          <w:rFonts w:ascii="Arial" w:hAnsi="Arial" w:cs="Arial"/>
          <w:spacing w:val="-3"/>
        </w:rPr>
        <w:t xml:space="preserve"> </w:t>
      </w:r>
      <w:r w:rsidRPr="007666DF">
        <w:rPr>
          <w:rFonts w:ascii="Arial" w:hAnsi="Arial" w:cs="Arial"/>
        </w:rPr>
        <w:t>may</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 xml:space="preserve">a disability under the Equality Act 2010 and make reasonable adjustments for them. The details of how the school plans to meet the needs of any child or young person with a disability should be shared immediately with the CAST central team via the school’s </w:t>
      </w:r>
      <w:r w:rsidR="003E4267" w:rsidRPr="007666DF">
        <w:rPr>
          <w:rFonts w:ascii="Arial" w:hAnsi="Arial" w:cs="Arial"/>
        </w:rPr>
        <w:t>School Improvement Officer</w:t>
      </w:r>
      <w:r w:rsidRPr="007666DF">
        <w:rPr>
          <w:rFonts w:ascii="Arial" w:hAnsi="Arial" w:cs="Arial"/>
        </w:rPr>
        <w:t xml:space="preserve"> (</w:t>
      </w:r>
      <w:r w:rsidR="003E4267" w:rsidRPr="007666DF">
        <w:rPr>
          <w:rFonts w:ascii="Arial" w:hAnsi="Arial" w:cs="Arial"/>
        </w:rPr>
        <w:t>SIO</w:t>
      </w:r>
      <w:r w:rsidRPr="007666DF">
        <w:rPr>
          <w:rFonts w:ascii="Arial" w:hAnsi="Arial" w:cs="Arial"/>
        </w:rPr>
        <w:t>).</w:t>
      </w:r>
    </w:p>
    <w:p w14:paraId="1E0D6FC2" w14:textId="77777777" w:rsidR="00926ED5" w:rsidRPr="007666DF" w:rsidRDefault="00926ED5">
      <w:pPr>
        <w:pStyle w:val="BodyText"/>
        <w:spacing w:before="2"/>
        <w:rPr>
          <w:rFonts w:ascii="Arial" w:hAnsi="Arial" w:cs="Arial"/>
          <w:sz w:val="17"/>
        </w:rPr>
      </w:pPr>
    </w:p>
    <w:p w14:paraId="1E0D6FC3"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executive</w:t>
      </w:r>
      <w:r w:rsidRPr="007666DF">
        <w:rPr>
          <w:rFonts w:ascii="Arial" w:hAnsi="Arial" w:cs="Arial"/>
          <w:spacing w:val="-3"/>
        </w:rPr>
        <w:t xml:space="preserve"> </w:t>
      </w:r>
      <w:r w:rsidRPr="007666DF">
        <w:rPr>
          <w:rFonts w:ascii="Arial" w:hAnsi="Arial" w:cs="Arial"/>
        </w:rPr>
        <w:t>leader</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SENCOs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accurate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early identification of needs. Pupils’ needs will be categorised into the four main areas of need, as detailed in the Code of Practice. Once categorised, pupils with identified SEND should be recorded on the school’s SEND register.</w:t>
      </w:r>
    </w:p>
    <w:p w14:paraId="1E0D6FC4" w14:textId="77777777" w:rsidR="00926ED5" w:rsidRPr="007666DF" w:rsidRDefault="00926ED5">
      <w:pPr>
        <w:pStyle w:val="BodyText"/>
        <w:spacing w:before="2"/>
        <w:rPr>
          <w:sz w:val="17"/>
        </w:rPr>
      </w:pPr>
    </w:p>
    <w:p w14:paraId="1E0D6FC5" w14:textId="772FCBC7" w:rsidR="00926ED5" w:rsidRPr="007666DF" w:rsidRDefault="003B384A">
      <w:pPr>
        <w:pStyle w:val="BodyText"/>
        <w:ind w:left="269"/>
        <w:rPr>
          <w:rFonts w:ascii="Arial" w:hAnsi="Arial" w:cs="Arial"/>
        </w:rPr>
      </w:pPr>
      <w:r w:rsidRPr="007666DF">
        <w:rPr>
          <w:rFonts w:ascii="Arial" w:hAnsi="Arial" w:cs="Arial"/>
        </w:rPr>
        <w:t>The</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Code</w:t>
      </w:r>
      <w:r w:rsidRPr="007666DF">
        <w:rPr>
          <w:rFonts w:ascii="Arial" w:hAnsi="Arial" w:cs="Arial"/>
          <w:spacing w:val="-6"/>
        </w:rPr>
        <w:t xml:space="preserve"> </w:t>
      </w:r>
      <w:r w:rsidRPr="007666DF">
        <w:rPr>
          <w:rFonts w:ascii="Arial" w:hAnsi="Arial" w:cs="Arial"/>
        </w:rPr>
        <w:t>of</w:t>
      </w:r>
      <w:r w:rsidRPr="007666DF">
        <w:rPr>
          <w:rFonts w:ascii="Arial" w:hAnsi="Arial" w:cs="Arial"/>
          <w:spacing w:val="-6"/>
        </w:rPr>
        <w:t xml:space="preserve"> </w:t>
      </w:r>
      <w:r w:rsidRPr="007666DF">
        <w:rPr>
          <w:rFonts w:ascii="Arial" w:hAnsi="Arial" w:cs="Arial"/>
        </w:rPr>
        <w:t>Practice’</w:t>
      </w:r>
      <w:r w:rsidRPr="007666DF">
        <w:rPr>
          <w:rFonts w:ascii="Arial" w:hAnsi="Arial" w:cs="Arial"/>
          <w:spacing w:val="-6"/>
        </w:rPr>
        <w:t xml:space="preserve"> </w:t>
      </w:r>
      <w:r w:rsidRPr="007666DF">
        <w:rPr>
          <w:rFonts w:ascii="Arial" w:hAnsi="Arial" w:cs="Arial"/>
        </w:rPr>
        <w:t>(</w:t>
      </w:r>
      <w:r w:rsidR="007666DF" w:rsidRPr="007666DF">
        <w:rPr>
          <w:rFonts w:ascii="Arial" w:hAnsi="Arial" w:cs="Arial"/>
        </w:rPr>
        <w:t>January</w:t>
      </w:r>
      <w:r w:rsidRPr="007666DF">
        <w:rPr>
          <w:rFonts w:ascii="Arial" w:hAnsi="Arial" w:cs="Arial"/>
          <w:spacing w:val="-6"/>
        </w:rPr>
        <w:t xml:space="preserve"> </w:t>
      </w:r>
      <w:r w:rsidRPr="007666DF">
        <w:rPr>
          <w:rFonts w:ascii="Arial" w:hAnsi="Arial" w:cs="Arial"/>
        </w:rPr>
        <w:t>2015)</w:t>
      </w:r>
      <w:r w:rsidRPr="007666DF">
        <w:rPr>
          <w:rFonts w:ascii="Arial" w:hAnsi="Arial" w:cs="Arial"/>
          <w:spacing w:val="-6"/>
        </w:rPr>
        <w:t xml:space="preserve"> </w:t>
      </w:r>
      <w:r w:rsidRPr="007666DF">
        <w:rPr>
          <w:rFonts w:ascii="Arial" w:hAnsi="Arial" w:cs="Arial"/>
        </w:rPr>
        <w:t>identifies</w:t>
      </w:r>
      <w:r w:rsidRPr="007666DF">
        <w:rPr>
          <w:rFonts w:ascii="Arial" w:hAnsi="Arial" w:cs="Arial"/>
          <w:spacing w:val="-6"/>
        </w:rPr>
        <w:t xml:space="preserve"> </w:t>
      </w:r>
      <w:r w:rsidRPr="007666DF">
        <w:rPr>
          <w:rFonts w:ascii="Arial" w:hAnsi="Arial" w:cs="Arial"/>
        </w:rPr>
        <w:t>four</w:t>
      </w:r>
      <w:r w:rsidRPr="007666DF">
        <w:rPr>
          <w:rFonts w:ascii="Arial" w:hAnsi="Arial" w:cs="Arial"/>
          <w:spacing w:val="-6"/>
        </w:rPr>
        <w:t xml:space="preserve"> </w:t>
      </w:r>
      <w:r w:rsidRPr="007666DF">
        <w:rPr>
          <w:rFonts w:ascii="Arial" w:hAnsi="Arial" w:cs="Arial"/>
        </w:rPr>
        <w:t>broad</w:t>
      </w:r>
      <w:r w:rsidRPr="007666DF">
        <w:rPr>
          <w:rFonts w:ascii="Arial" w:hAnsi="Arial" w:cs="Arial"/>
          <w:spacing w:val="-6"/>
        </w:rPr>
        <w:t xml:space="preserve"> </w:t>
      </w:r>
      <w:r w:rsidRPr="007666DF">
        <w:rPr>
          <w:rFonts w:ascii="Arial" w:hAnsi="Arial" w:cs="Arial"/>
        </w:rPr>
        <w:t>categories.</w:t>
      </w:r>
      <w:r w:rsidRPr="007666DF">
        <w:rPr>
          <w:rFonts w:ascii="Arial" w:hAnsi="Arial" w:cs="Arial"/>
          <w:spacing w:val="-6"/>
        </w:rPr>
        <w:t xml:space="preserve"> </w:t>
      </w:r>
      <w:r w:rsidRPr="007666DF">
        <w:rPr>
          <w:rFonts w:ascii="Arial" w:hAnsi="Arial" w:cs="Arial"/>
        </w:rPr>
        <w:t>These</w:t>
      </w:r>
      <w:r w:rsidRPr="007666DF">
        <w:rPr>
          <w:rFonts w:ascii="Arial" w:hAnsi="Arial" w:cs="Arial"/>
          <w:spacing w:val="-6"/>
        </w:rPr>
        <w:t xml:space="preserve"> </w:t>
      </w:r>
      <w:r w:rsidRPr="007666DF">
        <w:rPr>
          <w:rFonts w:ascii="Arial" w:hAnsi="Arial" w:cs="Arial"/>
          <w:spacing w:val="-4"/>
        </w:rPr>
        <w:t>are:</w:t>
      </w:r>
    </w:p>
    <w:p w14:paraId="1E0D6FC6" w14:textId="77777777" w:rsidR="00926ED5" w:rsidRPr="007666DF" w:rsidRDefault="00926ED5">
      <w:pPr>
        <w:pStyle w:val="BodyText"/>
        <w:spacing w:before="3"/>
        <w:rPr>
          <w:rFonts w:ascii="Arial" w:hAnsi="Arial" w:cs="Arial"/>
        </w:rPr>
      </w:pPr>
    </w:p>
    <w:p w14:paraId="1E0D6FC7" w14:textId="77777777" w:rsidR="00926ED5" w:rsidRPr="007666DF" w:rsidRDefault="003B384A">
      <w:pPr>
        <w:pStyle w:val="ListParagraph"/>
        <w:numPr>
          <w:ilvl w:val="0"/>
          <w:numId w:val="4"/>
        </w:numPr>
        <w:tabs>
          <w:tab w:val="left" w:pos="929"/>
        </w:tabs>
        <w:rPr>
          <w:rFonts w:ascii="Arial" w:hAnsi="Arial" w:cs="Arial"/>
          <w:sz w:val="20"/>
        </w:rPr>
      </w:pPr>
      <w:r w:rsidRPr="007666DF">
        <w:rPr>
          <w:rFonts w:ascii="Arial" w:hAnsi="Arial" w:cs="Arial"/>
          <w:b/>
          <w:sz w:val="20"/>
        </w:rPr>
        <w:t>Communication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interaction</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Speech</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Language</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8"/>
          <w:sz w:val="20"/>
        </w:rPr>
        <w:t xml:space="preserve"> </w:t>
      </w:r>
      <w:r w:rsidRPr="007666DF">
        <w:rPr>
          <w:rFonts w:ascii="Arial" w:hAnsi="Arial" w:cs="Arial"/>
          <w:sz w:val="20"/>
        </w:rPr>
        <w:t>Autistic</w:t>
      </w:r>
      <w:r w:rsidRPr="007666DF">
        <w:rPr>
          <w:rFonts w:ascii="Arial" w:hAnsi="Arial" w:cs="Arial"/>
          <w:spacing w:val="-8"/>
          <w:sz w:val="20"/>
        </w:rPr>
        <w:t xml:space="preserve"> </w:t>
      </w:r>
      <w:r w:rsidRPr="007666DF">
        <w:rPr>
          <w:rFonts w:ascii="Arial" w:hAnsi="Arial" w:cs="Arial"/>
          <w:sz w:val="20"/>
        </w:rPr>
        <w:t>Spectrum</w:t>
      </w:r>
      <w:r w:rsidRPr="007666DF">
        <w:rPr>
          <w:rFonts w:ascii="Arial" w:hAnsi="Arial" w:cs="Arial"/>
          <w:spacing w:val="-7"/>
          <w:sz w:val="20"/>
        </w:rPr>
        <w:t xml:space="preserve"> </w:t>
      </w:r>
      <w:r w:rsidRPr="007666DF">
        <w:rPr>
          <w:rFonts w:ascii="Arial" w:hAnsi="Arial" w:cs="Arial"/>
          <w:spacing w:val="-2"/>
          <w:sz w:val="20"/>
        </w:rPr>
        <w:t>Disorders</w:t>
      </w:r>
    </w:p>
    <w:p w14:paraId="1E0D6FC8"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Cognition</w:t>
      </w:r>
      <w:r w:rsidRPr="007666DF">
        <w:rPr>
          <w:rFonts w:ascii="Arial" w:hAnsi="Arial" w:cs="Arial"/>
          <w:b/>
          <w:spacing w:val="-10"/>
          <w:sz w:val="20"/>
        </w:rPr>
        <w:t xml:space="preserve"> </w:t>
      </w:r>
      <w:r w:rsidRPr="007666DF">
        <w:rPr>
          <w:rFonts w:ascii="Arial" w:hAnsi="Arial" w:cs="Arial"/>
          <w:b/>
          <w:sz w:val="20"/>
        </w:rPr>
        <w:t>and</w:t>
      </w:r>
      <w:r w:rsidRPr="007666DF">
        <w:rPr>
          <w:rFonts w:ascii="Arial" w:hAnsi="Arial" w:cs="Arial"/>
          <w:b/>
          <w:spacing w:val="-8"/>
          <w:sz w:val="20"/>
        </w:rPr>
        <w:t xml:space="preserve"> </w:t>
      </w:r>
      <w:r w:rsidRPr="007666DF">
        <w:rPr>
          <w:rFonts w:ascii="Arial" w:hAnsi="Arial" w:cs="Arial"/>
          <w:b/>
          <w:sz w:val="20"/>
        </w:rPr>
        <w:t>learning</w:t>
      </w:r>
      <w:r w:rsidRPr="007666DF">
        <w:rPr>
          <w:rFonts w:ascii="Arial" w:hAnsi="Arial" w:cs="Arial"/>
          <w:sz w:val="20"/>
        </w:rPr>
        <w:t>,</w:t>
      </w:r>
      <w:r w:rsidRPr="007666DF">
        <w:rPr>
          <w:rFonts w:ascii="Arial" w:hAnsi="Arial" w:cs="Arial"/>
          <w:spacing w:val="-8"/>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specific</w:t>
      </w:r>
      <w:r w:rsidRPr="007666DF">
        <w:rPr>
          <w:rFonts w:ascii="Arial" w:hAnsi="Arial" w:cs="Arial"/>
          <w:spacing w:val="-8"/>
          <w:sz w:val="20"/>
        </w:rPr>
        <w:t xml:space="preserve"> </w:t>
      </w:r>
      <w:r w:rsidRPr="007666DF">
        <w:rPr>
          <w:rFonts w:ascii="Arial" w:hAnsi="Arial" w:cs="Arial"/>
          <w:sz w:val="20"/>
        </w:rPr>
        <w:t>learning</w:t>
      </w:r>
      <w:r w:rsidRPr="007666DF">
        <w:rPr>
          <w:rFonts w:ascii="Arial" w:hAnsi="Arial" w:cs="Arial"/>
          <w:spacing w:val="-8"/>
          <w:sz w:val="20"/>
        </w:rPr>
        <w:t xml:space="preserve"> </w:t>
      </w:r>
      <w:r w:rsidRPr="007666DF">
        <w:rPr>
          <w:rFonts w:ascii="Arial" w:hAnsi="Arial" w:cs="Arial"/>
          <w:sz w:val="20"/>
        </w:rPr>
        <w:t>difficulties</w:t>
      </w:r>
      <w:r w:rsidRPr="007666DF">
        <w:rPr>
          <w:rFonts w:ascii="Arial" w:hAnsi="Arial" w:cs="Arial"/>
          <w:spacing w:val="-8"/>
          <w:sz w:val="20"/>
        </w:rPr>
        <w:t xml:space="preserve"> </w:t>
      </w:r>
      <w:r w:rsidRPr="007666DF">
        <w:rPr>
          <w:rFonts w:ascii="Arial" w:hAnsi="Arial" w:cs="Arial"/>
          <w:sz w:val="20"/>
        </w:rPr>
        <w:t>e.g.</w:t>
      </w:r>
      <w:r w:rsidRPr="007666DF">
        <w:rPr>
          <w:rFonts w:ascii="Arial" w:hAnsi="Arial" w:cs="Arial"/>
          <w:spacing w:val="-7"/>
          <w:sz w:val="20"/>
        </w:rPr>
        <w:t xml:space="preserve"> </w:t>
      </w:r>
      <w:r w:rsidRPr="007666DF">
        <w:rPr>
          <w:rFonts w:ascii="Arial" w:hAnsi="Arial" w:cs="Arial"/>
          <w:spacing w:val="-2"/>
          <w:sz w:val="20"/>
        </w:rPr>
        <w:t>dyslexia</w:t>
      </w:r>
    </w:p>
    <w:p w14:paraId="1E0D6FC9" w14:textId="77777777" w:rsidR="00926ED5" w:rsidRPr="007666DF" w:rsidRDefault="003B384A">
      <w:pPr>
        <w:pStyle w:val="ListParagraph"/>
        <w:numPr>
          <w:ilvl w:val="0"/>
          <w:numId w:val="4"/>
        </w:numPr>
        <w:tabs>
          <w:tab w:val="left" w:pos="929"/>
        </w:tabs>
        <w:spacing w:before="34"/>
        <w:rPr>
          <w:rFonts w:ascii="Arial" w:hAnsi="Arial" w:cs="Arial"/>
          <w:sz w:val="20"/>
        </w:rPr>
      </w:pPr>
      <w:r w:rsidRPr="007666DF">
        <w:rPr>
          <w:rFonts w:ascii="Arial" w:hAnsi="Arial" w:cs="Arial"/>
          <w:b/>
          <w:sz w:val="20"/>
        </w:rPr>
        <w:t>Social,</w:t>
      </w:r>
      <w:r w:rsidRPr="007666DF">
        <w:rPr>
          <w:rFonts w:ascii="Arial" w:hAnsi="Arial" w:cs="Arial"/>
          <w:b/>
          <w:spacing w:val="-9"/>
          <w:sz w:val="20"/>
        </w:rPr>
        <w:t xml:space="preserve"> </w:t>
      </w:r>
      <w:r w:rsidRPr="007666DF">
        <w:rPr>
          <w:rFonts w:ascii="Arial" w:hAnsi="Arial" w:cs="Arial"/>
          <w:b/>
          <w:sz w:val="20"/>
        </w:rPr>
        <w:t>emotional</w:t>
      </w:r>
      <w:r w:rsidRPr="007666DF">
        <w:rPr>
          <w:rFonts w:ascii="Arial" w:hAnsi="Arial" w:cs="Arial"/>
          <w:b/>
          <w:spacing w:val="-7"/>
          <w:sz w:val="20"/>
        </w:rPr>
        <w:t xml:space="preserve"> </w:t>
      </w:r>
      <w:r w:rsidRPr="007666DF">
        <w:rPr>
          <w:rFonts w:ascii="Arial" w:hAnsi="Arial" w:cs="Arial"/>
          <w:b/>
          <w:sz w:val="20"/>
        </w:rPr>
        <w:t>and</w:t>
      </w:r>
      <w:r w:rsidRPr="007666DF">
        <w:rPr>
          <w:rFonts w:ascii="Arial" w:hAnsi="Arial" w:cs="Arial"/>
          <w:b/>
          <w:spacing w:val="-7"/>
          <w:sz w:val="20"/>
        </w:rPr>
        <w:t xml:space="preserve"> </w:t>
      </w:r>
      <w:r w:rsidRPr="007666DF">
        <w:rPr>
          <w:rFonts w:ascii="Arial" w:hAnsi="Arial" w:cs="Arial"/>
          <w:b/>
          <w:sz w:val="20"/>
        </w:rPr>
        <w:t>mental</w:t>
      </w:r>
      <w:r w:rsidRPr="007666DF">
        <w:rPr>
          <w:rFonts w:ascii="Arial" w:hAnsi="Arial" w:cs="Arial"/>
          <w:b/>
          <w:spacing w:val="-7"/>
          <w:sz w:val="20"/>
        </w:rPr>
        <w:t xml:space="preserve"> </w:t>
      </w:r>
      <w:r w:rsidRPr="007666DF">
        <w:rPr>
          <w:rFonts w:ascii="Arial" w:hAnsi="Arial" w:cs="Arial"/>
          <w:b/>
          <w:sz w:val="20"/>
        </w:rPr>
        <w:t>health</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anxiety,</w:t>
      </w:r>
      <w:r w:rsidRPr="007666DF">
        <w:rPr>
          <w:rFonts w:ascii="Arial" w:hAnsi="Arial" w:cs="Arial"/>
          <w:spacing w:val="-7"/>
          <w:sz w:val="20"/>
        </w:rPr>
        <w:t xml:space="preserve"> </w:t>
      </w:r>
      <w:r w:rsidRPr="007666DF">
        <w:rPr>
          <w:rFonts w:ascii="Arial" w:hAnsi="Arial" w:cs="Arial"/>
          <w:sz w:val="20"/>
        </w:rPr>
        <w:t>depression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4"/>
          <w:sz w:val="20"/>
        </w:rPr>
        <w:t>ADHD</w:t>
      </w:r>
    </w:p>
    <w:p w14:paraId="1E0D6FCA" w14:textId="77777777" w:rsidR="00926ED5" w:rsidRPr="007666DF" w:rsidRDefault="003B384A">
      <w:pPr>
        <w:pStyle w:val="ListParagraph"/>
        <w:numPr>
          <w:ilvl w:val="0"/>
          <w:numId w:val="4"/>
        </w:numPr>
        <w:tabs>
          <w:tab w:val="left" w:pos="929"/>
        </w:tabs>
        <w:spacing w:before="35"/>
        <w:rPr>
          <w:rFonts w:ascii="Arial" w:hAnsi="Arial" w:cs="Arial"/>
          <w:sz w:val="20"/>
        </w:rPr>
      </w:pPr>
      <w:r w:rsidRPr="007666DF">
        <w:rPr>
          <w:rFonts w:ascii="Arial" w:hAnsi="Arial" w:cs="Arial"/>
          <w:b/>
          <w:sz w:val="20"/>
        </w:rPr>
        <w:t>Sensory</w:t>
      </w:r>
      <w:r w:rsidRPr="007666DF">
        <w:rPr>
          <w:rFonts w:ascii="Arial" w:hAnsi="Arial" w:cs="Arial"/>
          <w:b/>
          <w:spacing w:val="-9"/>
          <w:sz w:val="20"/>
        </w:rPr>
        <w:t xml:space="preserve"> </w:t>
      </w:r>
      <w:r w:rsidRPr="007666DF">
        <w:rPr>
          <w:rFonts w:ascii="Arial" w:hAnsi="Arial" w:cs="Arial"/>
          <w:b/>
          <w:sz w:val="20"/>
        </w:rPr>
        <w:t>or</w:t>
      </w:r>
      <w:r w:rsidRPr="007666DF">
        <w:rPr>
          <w:rFonts w:ascii="Arial" w:hAnsi="Arial" w:cs="Arial"/>
          <w:b/>
          <w:spacing w:val="-6"/>
          <w:sz w:val="20"/>
        </w:rPr>
        <w:t xml:space="preserve"> </w:t>
      </w:r>
      <w:r w:rsidRPr="007666DF">
        <w:rPr>
          <w:rFonts w:ascii="Arial" w:hAnsi="Arial" w:cs="Arial"/>
          <w:b/>
          <w:sz w:val="20"/>
        </w:rPr>
        <w:t>Physical</w:t>
      </w:r>
      <w:r w:rsidRPr="007666DF">
        <w:rPr>
          <w:rFonts w:ascii="Arial" w:hAnsi="Arial" w:cs="Arial"/>
          <w:sz w:val="20"/>
        </w:rPr>
        <w:t>,</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hearing,</w:t>
      </w:r>
      <w:r w:rsidRPr="007666DF">
        <w:rPr>
          <w:rFonts w:ascii="Arial" w:hAnsi="Arial" w:cs="Arial"/>
          <w:spacing w:val="-6"/>
          <w:sz w:val="20"/>
        </w:rPr>
        <w:t xml:space="preserve"> </w:t>
      </w:r>
      <w:r w:rsidRPr="007666DF">
        <w:rPr>
          <w:rFonts w:ascii="Arial" w:hAnsi="Arial" w:cs="Arial"/>
          <w:sz w:val="20"/>
        </w:rPr>
        <w:t>visual</w:t>
      </w:r>
      <w:r w:rsidRPr="007666DF">
        <w:rPr>
          <w:rFonts w:ascii="Arial" w:hAnsi="Arial" w:cs="Arial"/>
          <w:spacing w:val="-7"/>
          <w:sz w:val="20"/>
        </w:rPr>
        <w:t xml:space="preserve"> </w:t>
      </w:r>
      <w:r w:rsidRPr="007666DF">
        <w:rPr>
          <w:rFonts w:ascii="Arial" w:hAnsi="Arial" w:cs="Arial"/>
          <w:sz w:val="20"/>
        </w:rPr>
        <w:t>or</w:t>
      </w:r>
      <w:r w:rsidRPr="007666DF">
        <w:rPr>
          <w:rFonts w:ascii="Arial" w:hAnsi="Arial" w:cs="Arial"/>
          <w:spacing w:val="-6"/>
          <w:sz w:val="20"/>
        </w:rPr>
        <w:t xml:space="preserve"> </w:t>
      </w:r>
      <w:r w:rsidRPr="007666DF">
        <w:rPr>
          <w:rFonts w:ascii="Arial" w:hAnsi="Arial" w:cs="Arial"/>
          <w:sz w:val="20"/>
        </w:rPr>
        <w:t>physical</w:t>
      </w:r>
      <w:r w:rsidRPr="007666DF">
        <w:rPr>
          <w:rFonts w:ascii="Arial" w:hAnsi="Arial" w:cs="Arial"/>
          <w:spacing w:val="-6"/>
          <w:sz w:val="20"/>
        </w:rPr>
        <w:t xml:space="preserve"> </w:t>
      </w:r>
      <w:r w:rsidRPr="007666DF">
        <w:rPr>
          <w:rFonts w:ascii="Arial" w:hAnsi="Arial" w:cs="Arial"/>
          <w:spacing w:val="-2"/>
          <w:sz w:val="20"/>
        </w:rPr>
        <w:t>disabilities</w:t>
      </w:r>
    </w:p>
    <w:p w14:paraId="1E0D6FCB" w14:textId="77777777" w:rsidR="00926ED5" w:rsidRPr="007666DF" w:rsidRDefault="00926ED5">
      <w:pPr>
        <w:pStyle w:val="BodyText"/>
        <w:spacing w:before="3"/>
        <w:rPr>
          <w:rFonts w:ascii="Arial" w:hAnsi="Arial" w:cs="Arial"/>
        </w:rPr>
      </w:pPr>
    </w:p>
    <w:p w14:paraId="1E0D6FCC" w14:textId="77777777" w:rsidR="00926ED5" w:rsidRPr="007666DF" w:rsidRDefault="003B384A">
      <w:pPr>
        <w:pStyle w:val="BodyText"/>
        <w:spacing w:line="276" w:lineRule="auto"/>
        <w:ind w:left="209" w:right="160"/>
        <w:jc w:val="both"/>
        <w:rPr>
          <w:rFonts w:ascii="Arial" w:hAnsi="Arial" w:cs="Arial"/>
        </w:rPr>
      </w:pPr>
      <w:r w:rsidRPr="007666DF">
        <w:rPr>
          <w:rFonts w:ascii="Arial" w:hAnsi="Arial" w:cs="Arial"/>
        </w:rPr>
        <w:t>Plymouth</w:t>
      </w:r>
      <w:r w:rsidRPr="007666DF">
        <w:rPr>
          <w:rFonts w:ascii="Arial" w:hAnsi="Arial" w:cs="Arial"/>
          <w:spacing w:val="-3"/>
        </w:rPr>
        <w:t xml:space="preserve"> </w:t>
      </w:r>
      <w:r w:rsidRPr="007666DF">
        <w:rPr>
          <w:rFonts w:ascii="Arial" w:hAnsi="Arial" w:cs="Arial"/>
        </w:rPr>
        <w:t>CAST</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systems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processes</w:t>
      </w:r>
      <w:r w:rsidRPr="007666DF">
        <w:rPr>
          <w:rFonts w:ascii="Arial" w:hAnsi="Arial" w:cs="Arial"/>
          <w:spacing w:val="-3"/>
        </w:rPr>
        <w:t xml:space="preserve"> </w:t>
      </w:r>
      <w:r w:rsidRPr="007666DF">
        <w:rPr>
          <w:rFonts w:ascii="Arial" w:hAnsi="Arial" w:cs="Arial"/>
        </w:rPr>
        <w:t>associated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effective</w:t>
      </w:r>
      <w:r w:rsidRPr="007666DF">
        <w:rPr>
          <w:rFonts w:ascii="Arial" w:hAnsi="Arial" w:cs="Arial"/>
          <w:spacing w:val="-3"/>
        </w:rPr>
        <w:t xml:space="preserve"> </w:t>
      </w:r>
      <w:r w:rsidRPr="007666DF">
        <w:rPr>
          <w:rFonts w:ascii="Arial" w:hAnsi="Arial" w:cs="Arial"/>
        </w:rPr>
        <w:t>identification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learners with</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are</w:t>
      </w:r>
      <w:r w:rsidRPr="007666DF">
        <w:rPr>
          <w:rFonts w:ascii="Arial" w:hAnsi="Arial" w:cs="Arial"/>
          <w:spacing w:val="-2"/>
        </w:rPr>
        <w:t xml:space="preserve"> </w:t>
      </w:r>
      <w:r w:rsidRPr="007666DF">
        <w:rPr>
          <w:rFonts w:ascii="Arial" w:hAnsi="Arial" w:cs="Arial"/>
        </w:rPr>
        <w:t>consistently</w:t>
      </w:r>
      <w:r w:rsidRPr="007666DF">
        <w:rPr>
          <w:rFonts w:ascii="Arial" w:hAnsi="Arial" w:cs="Arial"/>
          <w:spacing w:val="-2"/>
        </w:rPr>
        <w:t xml:space="preserve"> </w:t>
      </w:r>
      <w:r w:rsidRPr="007666DF">
        <w:rPr>
          <w:rFonts w:ascii="Arial" w:hAnsi="Arial" w:cs="Arial"/>
        </w:rPr>
        <w:t>applied</w:t>
      </w:r>
      <w:r w:rsidRPr="007666DF">
        <w:rPr>
          <w:rFonts w:ascii="Arial" w:hAnsi="Arial" w:cs="Arial"/>
          <w:spacing w:val="-2"/>
        </w:rPr>
        <w:t xml:space="preserve"> </w:t>
      </w:r>
      <w:r w:rsidRPr="007666DF">
        <w:rPr>
          <w:rFonts w:ascii="Arial" w:hAnsi="Arial" w:cs="Arial"/>
        </w:rPr>
        <w:t>according</w:t>
      </w:r>
      <w:r w:rsidRPr="007666DF">
        <w:rPr>
          <w:rFonts w:ascii="Arial" w:hAnsi="Arial" w:cs="Arial"/>
          <w:spacing w:val="-2"/>
        </w:rPr>
        <w:t xml:space="preserve"> </w:t>
      </w:r>
      <w:r w:rsidRPr="007666DF">
        <w:rPr>
          <w:rFonts w:ascii="Arial" w:hAnsi="Arial" w:cs="Arial"/>
        </w:rPr>
        <w:t>to</w:t>
      </w:r>
      <w:r w:rsidRPr="007666DF">
        <w:rPr>
          <w:rFonts w:ascii="Arial" w:hAnsi="Arial" w:cs="Arial"/>
          <w:spacing w:val="-2"/>
        </w:rPr>
        <w:t xml:space="preserve"> </w:t>
      </w:r>
      <w:r w:rsidRPr="007666DF">
        <w:rPr>
          <w:rFonts w:ascii="Arial" w:hAnsi="Arial" w:cs="Arial"/>
        </w:rPr>
        <w:t>local</w:t>
      </w:r>
      <w:r w:rsidRPr="007666DF">
        <w:rPr>
          <w:rFonts w:ascii="Arial" w:hAnsi="Arial" w:cs="Arial"/>
          <w:spacing w:val="-2"/>
        </w:rPr>
        <w:t xml:space="preserve"> </w:t>
      </w:r>
      <w:r w:rsidRPr="007666DF">
        <w:rPr>
          <w:rFonts w:ascii="Arial" w:hAnsi="Arial" w:cs="Arial"/>
        </w:rPr>
        <w:t>area</w:t>
      </w:r>
      <w:r w:rsidRPr="007666DF">
        <w:rPr>
          <w:rFonts w:ascii="Arial" w:hAnsi="Arial" w:cs="Arial"/>
          <w:spacing w:val="-2"/>
        </w:rPr>
        <w:t xml:space="preserve"> </w:t>
      </w:r>
      <w:r w:rsidRPr="007666DF">
        <w:rPr>
          <w:rFonts w:ascii="Arial" w:hAnsi="Arial" w:cs="Arial"/>
        </w:rPr>
        <w:t>criteria</w:t>
      </w:r>
      <w:r w:rsidRPr="007666DF">
        <w:rPr>
          <w:rFonts w:ascii="Arial" w:hAnsi="Arial" w:cs="Arial"/>
          <w:spacing w:val="-2"/>
        </w:rPr>
        <w:t xml:space="preserve"> </w:t>
      </w:r>
      <w:r w:rsidRPr="007666DF">
        <w:rPr>
          <w:rFonts w:ascii="Arial" w:hAnsi="Arial" w:cs="Arial"/>
        </w:rPr>
        <w:t>within</w:t>
      </w:r>
      <w:r w:rsidRPr="007666DF">
        <w:rPr>
          <w:rFonts w:ascii="Arial" w:hAnsi="Arial" w:cs="Arial"/>
          <w:spacing w:val="-2"/>
        </w:rPr>
        <w:t xml:space="preserve"> </w:t>
      </w:r>
      <w:r w:rsidRPr="007666DF">
        <w:rPr>
          <w:rFonts w:ascii="Arial" w:hAnsi="Arial" w:cs="Arial"/>
        </w:rPr>
        <w:t>each</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trust.</w:t>
      </w:r>
      <w:r w:rsidRPr="007666DF">
        <w:rPr>
          <w:rFonts w:ascii="Arial" w:hAnsi="Arial" w:cs="Arial"/>
          <w:spacing w:val="-2"/>
        </w:rPr>
        <w:t xml:space="preserve"> </w:t>
      </w:r>
      <w:r w:rsidRPr="007666DF">
        <w:rPr>
          <w:rFonts w:ascii="Arial" w:hAnsi="Arial" w:cs="Arial"/>
        </w:rPr>
        <w:t>School</w:t>
      </w:r>
      <w:r w:rsidRPr="007666DF">
        <w:rPr>
          <w:rFonts w:ascii="Arial" w:hAnsi="Arial" w:cs="Arial"/>
          <w:spacing w:val="-2"/>
        </w:rPr>
        <w:t xml:space="preserve"> </w:t>
      </w:r>
      <w:r w:rsidRPr="007666DF">
        <w:rPr>
          <w:rFonts w:ascii="Arial" w:hAnsi="Arial" w:cs="Arial"/>
        </w:rPr>
        <w:t>leaders</w:t>
      </w:r>
      <w:r w:rsidRPr="007666DF">
        <w:rPr>
          <w:rFonts w:ascii="Arial" w:hAnsi="Arial" w:cs="Arial"/>
          <w:spacing w:val="-2"/>
        </w:rPr>
        <w:t xml:space="preserve"> </w:t>
      </w:r>
      <w:r w:rsidRPr="007666DF">
        <w:rPr>
          <w:rFonts w:ascii="Arial" w:hAnsi="Arial" w:cs="Arial"/>
        </w:rPr>
        <w:t>will utilise this to ensure equitable provision across CAST schools.</w:t>
      </w:r>
    </w:p>
    <w:p w14:paraId="1E0D6FCD" w14:textId="77777777" w:rsidR="00926ED5" w:rsidRPr="007666DF" w:rsidRDefault="00926ED5">
      <w:pPr>
        <w:pStyle w:val="BodyText"/>
        <w:spacing w:before="2"/>
        <w:rPr>
          <w:sz w:val="17"/>
        </w:rPr>
      </w:pPr>
    </w:p>
    <w:p w14:paraId="1E0D6FC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Early Years and Nursery </w:t>
      </w:r>
      <w:r w:rsidRPr="007666DF">
        <w:rPr>
          <w:rFonts w:ascii="Arial" w:hAnsi="Arial" w:cs="Arial"/>
          <w:spacing w:val="-2"/>
        </w:rPr>
        <w:t>Provision</w:t>
      </w:r>
    </w:p>
    <w:p w14:paraId="1E0D6FCF" w14:textId="77777777" w:rsidR="00926ED5" w:rsidRPr="007666DF" w:rsidRDefault="003B384A">
      <w:pPr>
        <w:pStyle w:val="BodyText"/>
        <w:spacing w:before="242"/>
        <w:ind w:left="209"/>
        <w:rPr>
          <w:rFonts w:ascii="Arial" w:hAnsi="Arial" w:cs="Arial"/>
        </w:rPr>
      </w:pPr>
      <w:r w:rsidRPr="007666DF">
        <w:rPr>
          <w:rFonts w:ascii="Arial" w:hAnsi="Arial" w:cs="Arial"/>
        </w:rPr>
        <w:t>As</w:t>
      </w:r>
      <w:r w:rsidRPr="007666DF">
        <w:rPr>
          <w:rFonts w:ascii="Arial" w:hAnsi="Arial" w:cs="Arial"/>
          <w:spacing w:val="-7"/>
        </w:rPr>
        <w:t xml:space="preserve"> </w:t>
      </w:r>
      <w:r w:rsidRPr="007666DF">
        <w:rPr>
          <w:rFonts w:ascii="Arial" w:hAnsi="Arial" w:cs="Arial"/>
        </w:rPr>
        <w:t>an</w:t>
      </w:r>
      <w:r w:rsidRPr="007666DF">
        <w:rPr>
          <w:rFonts w:ascii="Arial" w:hAnsi="Arial" w:cs="Arial"/>
          <w:spacing w:val="-4"/>
        </w:rPr>
        <w:t xml:space="preserve"> </w:t>
      </w:r>
      <w:r w:rsidRPr="007666DF">
        <w:rPr>
          <w:rFonts w:ascii="Arial" w:hAnsi="Arial" w:cs="Arial"/>
        </w:rPr>
        <w:t>inclusive</w:t>
      </w:r>
      <w:r w:rsidRPr="007666DF">
        <w:rPr>
          <w:rFonts w:ascii="Arial" w:hAnsi="Arial" w:cs="Arial"/>
          <w:spacing w:val="-5"/>
        </w:rPr>
        <w:t xml:space="preserve"> </w:t>
      </w:r>
      <w:r w:rsidRPr="007666DF">
        <w:rPr>
          <w:rFonts w:ascii="Arial" w:hAnsi="Arial" w:cs="Arial"/>
        </w:rPr>
        <w:t>Trust,</w:t>
      </w:r>
      <w:r w:rsidRPr="007666DF">
        <w:rPr>
          <w:rFonts w:ascii="Arial" w:hAnsi="Arial" w:cs="Arial"/>
          <w:spacing w:val="-4"/>
        </w:rPr>
        <w:t xml:space="preserve"> </w:t>
      </w:r>
      <w:r w:rsidRPr="007666DF">
        <w:rPr>
          <w:rFonts w:ascii="Arial" w:hAnsi="Arial" w:cs="Arial"/>
        </w:rPr>
        <w:t>our</w:t>
      </w:r>
      <w:r w:rsidRPr="007666DF">
        <w:rPr>
          <w:rFonts w:ascii="Arial" w:hAnsi="Arial" w:cs="Arial"/>
          <w:spacing w:val="-4"/>
        </w:rPr>
        <w:t xml:space="preserve"> </w:t>
      </w:r>
      <w:r w:rsidRPr="007666DF">
        <w:rPr>
          <w:rFonts w:ascii="Arial" w:hAnsi="Arial" w:cs="Arial"/>
        </w:rPr>
        <w:t>aim</w:t>
      </w:r>
      <w:r w:rsidRPr="007666DF">
        <w:rPr>
          <w:rFonts w:ascii="Arial" w:hAnsi="Arial" w:cs="Arial"/>
          <w:spacing w:val="-5"/>
        </w:rPr>
        <w:t xml:space="preserve"> </w:t>
      </w:r>
      <w:r w:rsidRPr="007666DF">
        <w:rPr>
          <w:rFonts w:ascii="Arial" w:hAnsi="Arial" w:cs="Arial"/>
        </w:rPr>
        <w:t>is</w:t>
      </w:r>
      <w:r w:rsidRPr="007666DF">
        <w:rPr>
          <w:rFonts w:ascii="Arial" w:hAnsi="Arial" w:cs="Arial"/>
          <w:spacing w:val="-4"/>
        </w:rPr>
        <w:t xml:space="preserve"> </w:t>
      </w:r>
      <w:r w:rsidRPr="007666DF">
        <w:rPr>
          <w:rFonts w:ascii="Arial" w:hAnsi="Arial" w:cs="Arial"/>
        </w:rPr>
        <w:t>for</w:t>
      </w:r>
      <w:r w:rsidRPr="007666DF">
        <w:rPr>
          <w:rFonts w:ascii="Arial" w:hAnsi="Arial" w:cs="Arial"/>
          <w:spacing w:val="-4"/>
        </w:rPr>
        <w:t xml:space="preserve"> </w:t>
      </w:r>
      <w:r w:rsidRPr="007666DF">
        <w:rPr>
          <w:rFonts w:ascii="Arial" w:hAnsi="Arial" w:cs="Arial"/>
        </w:rPr>
        <w:t>children</w:t>
      </w:r>
      <w:r w:rsidRPr="007666DF">
        <w:rPr>
          <w:rFonts w:ascii="Arial" w:hAnsi="Arial" w:cs="Arial"/>
          <w:spacing w:val="-5"/>
        </w:rPr>
        <w:t xml:space="preserve"> </w:t>
      </w:r>
      <w:r w:rsidRPr="007666DF">
        <w:rPr>
          <w:rFonts w:ascii="Arial" w:hAnsi="Arial" w:cs="Arial"/>
        </w:rPr>
        <w:t>with</w:t>
      </w:r>
      <w:r w:rsidRPr="007666DF">
        <w:rPr>
          <w:rFonts w:ascii="Arial" w:hAnsi="Arial" w:cs="Arial"/>
          <w:spacing w:val="-4"/>
        </w:rPr>
        <w:t xml:space="preserve"> </w:t>
      </w:r>
      <w:r w:rsidRPr="007666DF">
        <w:rPr>
          <w:rFonts w:ascii="Arial" w:hAnsi="Arial" w:cs="Arial"/>
        </w:rPr>
        <w:t>SEND</w:t>
      </w:r>
      <w:r w:rsidRPr="007666DF">
        <w:rPr>
          <w:rFonts w:ascii="Arial" w:hAnsi="Arial" w:cs="Arial"/>
          <w:spacing w:val="-4"/>
        </w:rPr>
        <w:t xml:space="preserve"> </w:t>
      </w:r>
      <w:r w:rsidRPr="007666DF">
        <w:rPr>
          <w:rFonts w:ascii="Arial" w:hAnsi="Arial" w:cs="Arial"/>
        </w:rPr>
        <w:t>to</w:t>
      </w:r>
      <w:r w:rsidRPr="007666DF">
        <w:rPr>
          <w:rFonts w:ascii="Arial" w:hAnsi="Arial" w:cs="Arial"/>
          <w:spacing w:val="-5"/>
        </w:rPr>
        <w:t xml:space="preserve"> </w:t>
      </w:r>
      <w:r w:rsidRPr="007666DF">
        <w:rPr>
          <w:rFonts w:ascii="Arial" w:hAnsi="Arial" w:cs="Arial"/>
        </w:rPr>
        <w:t>be</w:t>
      </w:r>
      <w:r w:rsidRPr="007666DF">
        <w:rPr>
          <w:rFonts w:ascii="Arial" w:hAnsi="Arial" w:cs="Arial"/>
          <w:spacing w:val="-4"/>
        </w:rPr>
        <w:t xml:space="preserve"> </w:t>
      </w:r>
      <w:r w:rsidRPr="007666DF">
        <w:rPr>
          <w:rFonts w:ascii="Arial" w:hAnsi="Arial" w:cs="Arial"/>
        </w:rPr>
        <w:t>educated</w:t>
      </w:r>
      <w:r w:rsidRPr="007666DF">
        <w:rPr>
          <w:rFonts w:ascii="Arial" w:hAnsi="Arial" w:cs="Arial"/>
          <w:spacing w:val="-4"/>
        </w:rPr>
        <w:t xml:space="preserve"> </w:t>
      </w:r>
      <w:r w:rsidRPr="007666DF">
        <w:rPr>
          <w:rFonts w:ascii="Arial" w:hAnsi="Arial" w:cs="Arial"/>
        </w:rPr>
        <w:t>alongside</w:t>
      </w:r>
      <w:r w:rsidRPr="007666DF">
        <w:rPr>
          <w:rFonts w:ascii="Arial" w:hAnsi="Arial" w:cs="Arial"/>
          <w:spacing w:val="-5"/>
        </w:rPr>
        <w:t xml:space="preserve"> </w:t>
      </w:r>
      <w:r w:rsidRPr="007666DF">
        <w:rPr>
          <w:rFonts w:ascii="Arial" w:hAnsi="Arial" w:cs="Arial"/>
        </w:rPr>
        <w:t>children</w:t>
      </w:r>
      <w:r w:rsidRPr="007666DF">
        <w:rPr>
          <w:rFonts w:ascii="Arial" w:hAnsi="Arial" w:cs="Arial"/>
          <w:spacing w:val="-4"/>
        </w:rPr>
        <w:t xml:space="preserve"> </w:t>
      </w:r>
      <w:r w:rsidRPr="007666DF">
        <w:rPr>
          <w:rFonts w:ascii="Arial" w:hAnsi="Arial" w:cs="Arial"/>
        </w:rPr>
        <w:t>who</w:t>
      </w:r>
      <w:r w:rsidRPr="007666DF">
        <w:rPr>
          <w:rFonts w:ascii="Arial" w:hAnsi="Arial" w:cs="Arial"/>
          <w:spacing w:val="-4"/>
        </w:rPr>
        <w:t xml:space="preserve"> </w:t>
      </w:r>
      <w:r w:rsidRPr="007666DF">
        <w:rPr>
          <w:rFonts w:ascii="Arial" w:hAnsi="Arial" w:cs="Arial"/>
        </w:rPr>
        <w:t>do</w:t>
      </w:r>
      <w:r w:rsidRPr="007666DF">
        <w:rPr>
          <w:rFonts w:ascii="Arial" w:hAnsi="Arial" w:cs="Arial"/>
          <w:spacing w:val="-5"/>
        </w:rPr>
        <w:t xml:space="preserve"> </w:t>
      </w:r>
      <w:r w:rsidRPr="007666DF">
        <w:rPr>
          <w:rFonts w:ascii="Arial" w:hAnsi="Arial" w:cs="Arial"/>
        </w:rPr>
        <w:t>not</w:t>
      </w:r>
      <w:r w:rsidRPr="007666DF">
        <w:rPr>
          <w:rFonts w:ascii="Arial" w:hAnsi="Arial" w:cs="Arial"/>
          <w:spacing w:val="-4"/>
        </w:rPr>
        <w:t xml:space="preserve"> </w:t>
      </w:r>
      <w:r w:rsidRPr="007666DF">
        <w:rPr>
          <w:rFonts w:ascii="Arial" w:hAnsi="Arial" w:cs="Arial"/>
        </w:rPr>
        <w:t>have</w:t>
      </w:r>
      <w:r w:rsidRPr="007666DF">
        <w:rPr>
          <w:rFonts w:ascii="Arial" w:hAnsi="Arial" w:cs="Arial"/>
          <w:spacing w:val="-4"/>
        </w:rPr>
        <w:t xml:space="preserve"> </w:t>
      </w:r>
      <w:r w:rsidRPr="007666DF">
        <w:rPr>
          <w:rFonts w:ascii="Arial" w:hAnsi="Arial" w:cs="Arial"/>
          <w:spacing w:val="-2"/>
        </w:rPr>
        <w:t>SEND.</w:t>
      </w:r>
    </w:p>
    <w:p w14:paraId="1E0D6FD0" w14:textId="77777777" w:rsidR="00926ED5" w:rsidRPr="007666DF" w:rsidRDefault="00926ED5">
      <w:pPr>
        <w:pStyle w:val="BodyText"/>
        <w:spacing w:before="3"/>
        <w:rPr>
          <w:rFonts w:ascii="Arial" w:hAnsi="Arial" w:cs="Arial"/>
        </w:rPr>
      </w:pPr>
    </w:p>
    <w:p w14:paraId="1E0D6FD1"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Our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providers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 xml:space="preserve">SEND provision (the SENCO) who will either be an experienced SENCO or have or be working towards the prescribed </w:t>
      </w:r>
      <w:r w:rsidRPr="007666DF">
        <w:rPr>
          <w:rFonts w:ascii="Arial" w:hAnsi="Arial" w:cs="Arial"/>
          <w:spacing w:val="-2"/>
        </w:rPr>
        <w:t>qualification.</w:t>
      </w:r>
    </w:p>
    <w:p w14:paraId="1E0D6FD2" w14:textId="77777777" w:rsidR="00926ED5" w:rsidRPr="007666DF" w:rsidRDefault="00926ED5">
      <w:pPr>
        <w:pStyle w:val="BodyText"/>
        <w:spacing w:before="2"/>
        <w:rPr>
          <w:rFonts w:ascii="Arial" w:hAnsi="Arial" w:cs="Arial"/>
          <w:sz w:val="17"/>
        </w:rPr>
      </w:pPr>
    </w:p>
    <w:p w14:paraId="1E0D6FD3"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 shall inform parents when we are considering making special provision for a child and shall then work in partnership</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co-produce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needed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secure</w:t>
      </w:r>
      <w:r w:rsidRPr="007666DF">
        <w:rPr>
          <w:rFonts w:ascii="Arial" w:hAnsi="Arial" w:cs="Arial"/>
          <w:spacing w:val="-3"/>
        </w:rPr>
        <w:t xml:space="preserve"> </w:t>
      </w:r>
      <w:r w:rsidRPr="007666DF">
        <w:rPr>
          <w:rFonts w:ascii="Arial" w:hAnsi="Arial" w:cs="Arial"/>
        </w:rPr>
        <w:t>best</w:t>
      </w:r>
      <w:r w:rsidRPr="007666DF">
        <w:rPr>
          <w:rFonts w:ascii="Arial" w:hAnsi="Arial" w:cs="Arial"/>
          <w:spacing w:val="-3"/>
        </w:rPr>
        <w:t xml:space="preserve"> </w:t>
      </w:r>
      <w:r w:rsidRPr="007666DF">
        <w:rPr>
          <w:rFonts w:ascii="Arial" w:hAnsi="Arial" w:cs="Arial"/>
        </w:rPr>
        <w:t>outcomes,</w:t>
      </w:r>
      <w:r w:rsidRPr="007666DF">
        <w:rPr>
          <w:rFonts w:ascii="Arial" w:hAnsi="Arial" w:cs="Arial"/>
          <w:spacing w:val="-3"/>
        </w:rPr>
        <w:t xml:space="preserve"> </w:t>
      </w:r>
      <w:r w:rsidRPr="007666DF">
        <w:rPr>
          <w:rFonts w:ascii="Arial" w:hAnsi="Arial" w:cs="Arial"/>
        </w:rPr>
        <w:t>taking</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account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views and wishes.</w:t>
      </w:r>
    </w:p>
    <w:p w14:paraId="1E0D6FD4" w14:textId="77777777" w:rsidR="00926ED5" w:rsidRPr="007666DF" w:rsidRDefault="00926ED5">
      <w:pPr>
        <w:pStyle w:val="BodyText"/>
        <w:spacing w:before="3"/>
        <w:rPr>
          <w:rFonts w:ascii="Arial" w:hAnsi="Arial" w:cs="Arial"/>
          <w:sz w:val="17"/>
        </w:rPr>
      </w:pPr>
    </w:p>
    <w:p w14:paraId="1E0D6FD5"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We</w:t>
      </w:r>
      <w:r w:rsidRPr="007666DF">
        <w:rPr>
          <w:rFonts w:ascii="Arial" w:hAnsi="Arial" w:cs="Arial"/>
          <w:spacing w:val="-2"/>
        </w:rPr>
        <w:t xml:space="preserve"> </w:t>
      </w:r>
      <w:r w:rsidRPr="007666DF">
        <w:rPr>
          <w:rFonts w:ascii="Arial" w:hAnsi="Arial" w:cs="Arial"/>
        </w:rPr>
        <w:t>shall</w:t>
      </w:r>
      <w:r w:rsidRPr="007666DF">
        <w:rPr>
          <w:rFonts w:ascii="Arial" w:hAnsi="Arial" w:cs="Arial"/>
          <w:spacing w:val="-2"/>
        </w:rPr>
        <w:t xml:space="preserve"> </w:t>
      </w:r>
      <w:r w:rsidRPr="007666DF">
        <w:rPr>
          <w:rFonts w:ascii="Arial" w:hAnsi="Arial" w:cs="Arial"/>
        </w:rPr>
        <w:t>adopt</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graduated</w:t>
      </w:r>
      <w:r w:rsidRPr="007666DF">
        <w:rPr>
          <w:rFonts w:ascii="Arial" w:hAnsi="Arial" w:cs="Arial"/>
          <w:spacing w:val="-2"/>
        </w:rPr>
        <w:t xml:space="preserve"> </w:t>
      </w:r>
      <w:r w:rsidRPr="007666DF">
        <w:rPr>
          <w:rFonts w:ascii="Arial" w:hAnsi="Arial" w:cs="Arial"/>
        </w:rPr>
        <w:t>approach</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four</w:t>
      </w:r>
      <w:r w:rsidRPr="007666DF">
        <w:rPr>
          <w:rFonts w:ascii="Arial" w:hAnsi="Arial" w:cs="Arial"/>
          <w:spacing w:val="-2"/>
        </w:rPr>
        <w:t xml:space="preserve"> </w:t>
      </w:r>
      <w:r w:rsidRPr="007666DF">
        <w:rPr>
          <w:rFonts w:ascii="Arial" w:hAnsi="Arial" w:cs="Arial"/>
        </w:rPr>
        <w:t>stages</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action:</w:t>
      </w:r>
      <w:r w:rsidRPr="007666DF">
        <w:rPr>
          <w:rFonts w:ascii="Arial" w:hAnsi="Arial" w:cs="Arial"/>
          <w:spacing w:val="-2"/>
        </w:rPr>
        <w:t xml:space="preserve"> </w:t>
      </w:r>
      <w:r w:rsidRPr="007666DF">
        <w:rPr>
          <w:rFonts w:ascii="Arial" w:hAnsi="Arial" w:cs="Arial"/>
        </w:rPr>
        <w:t>assess,</w:t>
      </w:r>
      <w:r w:rsidRPr="007666DF">
        <w:rPr>
          <w:rFonts w:ascii="Arial" w:hAnsi="Arial" w:cs="Arial"/>
          <w:spacing w:val="-2"/>
        </w:rPr>
        <w:t xml:space="preserve"> </w:t>
      </w:r>
      <w:r w:rsidRPr="007666DF">
        <w:rPr>
          <w:rFonts w:ascii="Arial" w:hAnsi="Arial" w:cs="Arial"/>
        </w:rPr>
        <w:t>plan,</w:t>
      </w:r>
      <w:r w:rsidRPr="007666DF">
        <w:rPr>
          <w:rFonts w:ascii="Arial" w:hAnsi="Arial" w:cs="Arial"/>
          <w:spacing w:val="-2"/>
        </w:rPr>
        <w:t xml:space="preserve"> </w:t>
      </w:r>
      <w:r w:rsidRPr="007666DF">
        <w:rPr>
          <w:rFonts w:ascii="Arial" w:hAnsi="Arial" w:cs="Arial"/>
        </w:rPr>
        <w:t>do</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review</w:t>
      </w:r>
      <w:r w:rsidRPr="007666DF">
        <w:rPr>
          <w:rFonts w:ascii="Arial" w:hAnsi="Arial" w:cs="Arial"/>
          <w:spacing w:val="-2"/>
        </w:rPr>
        <w:t xml:space="preserve"> </w:t>
      </w:r>
      <w:r w:rsidRPr="007666DF">
        <w:rPr>
          <w:rFonts w:ascii="Arial" w:hAnsi="Arial" w:cs="Arial"/>
        </w:rPr>
        <w:t>as</w:t>
      </w:r>
      <w:r w:rsidRPr="007666DF">
        <w:rPr>
          <w:rFonts w:ascii="Arial" w:hAnsi="Arial" w:cs="Arial"/>
          <w:spacing w:val="-2"/>
        </w:rPr>
        <w:t xml:space="preserve"> </w:t>
      </w:r>
      <w:r w:rsidRPr="007666DF">
        <w:rPr>
          <w:rFonts w:ascii="Arial" w:hAnsi="Arial" w:cs="Arial"/>
        </w:rPr>
        <w:t>set</w:t>
      </w:r>
      <w:r w:rsidRPr="007666DF">
        <w:rPr>
          <w:rFonts w:ascii="Arial" w:hAnsi="Arial" w:cs="Arial"/>
          <w:spacing w:val="-2"/>
        </w:rPr>
        <w:t xml:space="preserve"> </w:t>
      </w:r>
      <w:r w:rsidRPr="007666DF">
        <w:rPr>
          <w:rFonts w:ascii="Arial" w:hAnsi="Arial" w:cs="Arial"/>
        </w:rPr>
        <w:t>out</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Code of Practice 5.36-5.46.</w:t>
      </w:r>
    </w:p>
    <w:p w14:paraId="1E0D6FD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D7" w14:textId="01C07DF2" w:rsidR="00926ED5" w:rsidRPr="007666DF" w:rsidRDefault="003B384A">
      <w:pPr>
        <w:pStyle w:val="BodyText"/>
        <w:spacing w:before="90" w:line="276" w:lineRule="auto"/>
        <w:ind w:left="209" w:right="97"/>
      </w:pPr>
      <w:r w:rsidRPr="007666DF">
        <w:rPr>
          <w:rFonts w:ascii="Arial" w:hAnsi="Arial" w:cs="Arial"/>
        </w:rPr>
        <w:lastRenderedPageBreak/>
        <w:t>Each</w:t>
      </w:r>
      <w:r w:rsidRPr="007666DF">
        <w:rPr>
          <w:rFonts w:ascii="Arial" w:hAnsi="Arial" w:cs="Arial"/>
          <w:spacing w:val="-3"/>
        </w:rPr>
        <w:t xml:space="preserve"> </w:t>
      </w:r>
      <w:r w:rsidRPr="007666DF">
        <w:rPr>
          <w:rFonts w:ascii="Arial" w:hAnsi="Arial" w:cs="Arial"/>
        </w:rPr>
        <w:t>Nursery</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early</w:t>
      </w:r>
      <w:r w:rsidRPr="007666DF">
        <w:rPr>
          <w:rFonts w:ascii="Arial" w:hAnsi="Arial" w:cs="Arial"/>
          <w:spacing w:val="-3"/>
        </w:rPr>
        <w:t xml:space="preserve"> </w:t>
      </w:r>
      <w:r w:rsidRPr="007666DF">
        <w:rPr>
          <w:rFonts w:ascii="Arial" w:hAnsi="Arial" w:cs="Arial"/>
        </w:rPr>
        <w:t>years</w:t>
      </w:r>
      <w:r w:rsidRPr="007666DF">
        <w:rPr>
          <w:rFonts w:ascii="Arial" w:hAnsi="Arial" w:cs="Arial"/>
          <w:spacing w:val="-3"/>
        </w:rPr>
        <w:t xml:space="preserve"> </w:t>
      </w:r>
      <w:r w:rsidRPr="007666DF">
        <w:rPr>
          <w:rFonts w:ascii="Arial" w:hAnsi="Arial" w:cs="Arial"/>
        </w:rPr>
        <w:t>provider</w:t>
      </w:r>
      <w:r w:rsidRPr="007666DF">
        <w:rPr>
          <w:rFonts w:ascii="Arial" w:hAnsi="Arial" w:cs="Arial"/>
          <w:spacing w:val="-3"/>
        </w:rPr>
        <w:t xml:space="preserve"> </w:t>
      </w:r>
      <w:r w:rsidRPr="007666DF">
        <w:rPr>
          <w:rFonts w:ascii="Arial" w:hAnsi="Arial" w:cs="Arial"/>
        </w:rPr>
        <w:t>shall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006C2213" w:rsidRPr="007666DF">
        <w:rPr>
          <w:rFonts w:ascii="Arial" w:hAnsi="Arial" w:cs="Arial"/>
        </w:rPr>
        <w:t xml:space="preserve"> SEND </w:t>
      </w:r>
      <w:r w:rsidR="007666DF" w:rsidRPr="007666DF">
        <w:rPr>
          <w:rFonts w:ascii="Arial" w:hAnsi="Arial" w:cs="Arial"/>
        </w:rPr>
        <w:t xml:space="preserve">Information </w:t>
      </w:r>
      <w:r w:rsidR="007666DF" w:rsidRPr="007666DF">
        <w:rPr>
          <w:rFonts w:ascii="Arial" w:hAnsi="Arial" w:cs="Arial"/>
          <w:spacing w:val="-3"/>
        </w:rPr>
        <w:t>report</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implementation</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our</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policy</w:t>
      </w:r>
      <w:r w:rsidR="00F61D67" w:rsidRPr="007666DF">
        <w:rPr>
          <w:rFonts w:ascii="Arial" w:hAnsi="Arial" w:cs="Arial"/>
        </w:rPr>
        <w:t>. This will be published on the school website</w:t>
      </w:r>
      <w:r w:rsidR="006C2213" w:rsidRPr="007666DF">
        <w:t>.</w:t>
      </w:r>
    </w:p>
    <w:p w14:paraId="1E0D6FD8" w14:textId="77777777" w:rsidR="00926ED5" w:rsidRPr="007666DF" w:rsidRDefault="00926ED5">
      <w:pPr>
        <w:pStyle w:val="BodyText"/>
        <w:spacing w:before="2"/>
        <w:rPr>
          <w:sz w:val="17"/>
        </w:rPr>
      </w:pPr>
    </w:p>
    <w:p w14:paraId="1E0D6FDE" w14:textId="77777777" w:rsidR="00926ED5" w:rsidRPr="007666DF" w:rsidRDefault="003B384A">
      <w:pPr>
        <w:pStyle w:val="Heading1"/>
        <w:numPr>
          <w:ilvl w:val="0"/>
          <w:numId w:val="5"/>
        </w:numPr>
        <w:tabs>
          <w:tab w:val="left" w:pos="511"/>
        </w:tabs>
        <w:ind w:left="510" w:hanging="302"/>
        <w:rPr>
          <w:rFonts w:ascii="Arial" w:hAnsi="Arial" w:cs="Arial"/>
        </w:rPr>
      </w:pPr>
      <w:r w:rsidRPr="007666DF">
        <w:rPr>
          <w:rFonts w:ascii="Arial" w:hAnsi="Arial" w:cs="Arial"/>
        </w:rPr>
        <w:t xml:space="preserve">Primary, Secondary and post-16 </w:t>
      </w:r>
      <w:r w:rsidRPr="007666DF">
        <w:rPr>
          <w:rFonts w:ascii="Arial" w:hAnsi="Arial" w:cs="Arial"/>
          <w:spacing w:val="-2"/>
        </w:rPr>
        <w:t>provision</w:t>
      </w:r>
    </w:p>
    <w:p w14:paraId="1E0D6FDF" w14:textId="1DE6316C" w:rsidR="00926ED5" w:rsidRPr="007666DF" w:rsidRDefault="003B384A">
      <w:pPr>
        <w:pStyle w:val="BodyText"/>
        <w:spacing w:before="242" w:line="276" w:lineRule="auto"/>
        <w:ind w:left="209" w:right="97"/>
        <w:rPr>
          <w:rFonts w:ascii="Arial" w:hAnsi="Arial" w:cs="Arial"/>
        </w:rPr>
      </w:pPr>
      <w:r w:rsidRPr="007666DF">
        <w:rPr>
          <w:rFonts w:ascii="Arial" w:hAnsi="Arial" w:cs="Arial"/>
        </w:rPr>
        <w:t xml:space="preserve">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w:t>
      </w:r>
      <w:r w:rsidR="003E4267" w:rsidRPr="007666DF">
        <w:rPr>
          <w:rFonts w:ascii="Arial" w:hAnsi="Arial" w:cs="Arial"/>
        </w:rPr>
        <w:t>E</w:t>
      </w:r>
      <w:r w:rsidRPr="007666DF">
        <w:rPr>
          <w:rFonts w:ascii="Arial" w:hAnsi="Arial" w:cs="Arial"/>
        </w:rPr>
        <w:t xml:space="preserve">ducation, </w:t>
      </w:r>
      <w:r w:rsidR="003E4267" w:rsidRPr="007666DF">
        <w:rPr>
          <w:rFonts w:ascii="Arial" w:hAnsi="Arial" w:cs="Arial"/>
        </w:rPr>
        <w:t>H</w:t>
      </w:r>
      <w:r w:rsidRPr="007666DF">
        <w:rPr>
          <w:rFonts w:ascii="Arial" w:hAnsi="Arial" w:cs="Arial"/>
        </w:rPr>
        <w:t xml:space="preserve">ealth and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lan</w:t>
      </w:r>
      <w:r w:rsidR="003E4267" w:rsidRPr="007666DF">
        <w:rPr>
          <w:rFonts w:ascii="Arial" w:hAnsi="Arial" w:cs="Arial"/>
        </w:rPr>
        <w:t xml:space="preserve"> (EHCP)</w:t>
      </w:r>
      <w:r w:rsidRPr="007666DF">
        <w:rPr>
          <w:rFonts w:ascii="Arial" w:hAnsi="Arial" w:cs="Arial"/>
        </w:rPr>
        <w:t>. School leaders must be aware of the criteria for assessment agreed by their local authority. All pupils</w:t>
      </w:r>
      <w:r w:rsidRPr="007666DF">
        <w:rPr>
          <w:rFonts w:ascii="Arial" w:hAnsi="Arial" w:cs="Arial"/>
          <w:spacing w:val="-3"/>
        </w:rPr>
        <w:t xml:space="preserve"> </w:t>
      </w:r>
      <w:r w:rsidRPr="007666DF">
        <w:rPr>
          <w:rFonts w:ascii="Arial" w:hAnsi="Arial" w:cs="Arial"/>
        </w:rPr>
        <w:t>identified</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going</w:t>
      </w:r>
      <w:r w:rsidRPr="007666DF">
        <w:rPr>
          <w:rFonts w:ascii="Arial" w:hAnsi="Arial" w:cs="Arial"/>
          <w:spacing w:val="-3"/>
        </w:rPr>
        <w:t xml:space="preserve"> </w:t>
      </w:r>
      <w:r w:rsidRPr="007666DF">
        <w:rPr>
          <w:rFonts w:ascii="Arial" w:hAnsi="Arial" w:cs="Arial"/>
        </w:rPr>
        <w:t>through</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statutory</w:t>
      </w:r>
      <w:r w:rsidRPr="007666DF">
        <w:rPr>
          <w:rFonts w:ascii="Arial" w:hAnsi="Arial" w:cs="Arial"/>
          <w:spacing w:val="-3"/>
        </w:rPr>
        <w:t xml:space="preserve"> </w:t>
      </w:r>
      <w:r w:rsidRPr="007666DF">
        <w:rPr>
          <w:rFonts w:ascii="Arial" w:hAnsi="Arial" w:cs="Arial"/>
        </w:rPr>
        <w:t>assessment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003E4267" w:rsidRPr="007666DF">
        <w:rPr>
          <w:rFonts w:ascii="Arial" w:hAnsi="Arial" w:cs="Arial"/>
        </w:rPr>
        <w:t>E</w:t>
      </w:r>
      <w:r w:rsidRPr="007666DF">
        <w:rPr>
          <w:rFonts w:ascii="Arial" w:hAnsi="Arial" w:cs="Arial"/>
        </w:rPr>
        <w:t>ducation,</w:t>
      </w:r>
      <w:r w:rsidRPr="007666DF">
        <w:rPr>
          <w:rFonts w:ascii="Arial" w:hAnsi="Arial" w:cs="Arial"/>
          <w:spacing w:val="-3"/>
        </w:rPr>
        <w:t xml:space="preserve"> </w:t>
      </w:r>
      <w:r w:rsidR="003E4267" w:rsidRPr="007666DF">
        <w:rPr>
          <w:rFonts w:ascii="Arial" w:hAnsi="Arial" w:cs="Arial"/>
        </w:rPr>
        <w:t>H</w:t>
      </w:r>
      <w:r w:rsidRPr="007666DF">
        <w:rPr>
          <w:rFonts w:ascii="Arial" w:hAnsi="Arial" w:cs="Arial"/>
        </w:rPr>
        <w:t>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003E4267" w:rsidRPr="007666DF">
        <w:rPr>
          <w:rFonts w:ascii="Arial" w:hAnsi="Arial" w:cs="Arial"/>
        </w:rPr>
        <w:t>C</w:t>
      </w:r>
      <w:r w:rsidRPr="007666DF">
        <w:rPr>
          <w:rFonts w:ascii="Arial" w:hAnsi="Arial" w:cs="Arial"/>
        </w:rPr>
        <w:t xml:space="preserve">are </w:t>
      </w:r>
      <w:r w:rsidR="003E4267" w:rsidRPr="007666DF">
        <w:rPr>
          <w:rFonts w:ascii="Arial" w:hAnsi="Arial" w:cs="Arial"/>
        </w:rPr>
        <w:t>P</w:t>
      </w:r>
      <w:r w:rsidRPr="007666DF">
        <w:rPr>
          <w:rFonts w:ascii="Arial" w:hAnsi="Arial" w:cs="Arial"/>
        </w:rPr>
        <w:t xml:space="preserve">lan will be recorded on a SEND register. The register will be regularly reviewed by leaders, as well as annually alongside the </w:t>
      </w:r>
      <w:r w:rsidR="003E4267" w:rsidRPr="007666DF">
        <w:rPr>
          <w:rFonts w:ascii="Arial" w:hAnsi="Arial" w:cs="Arial"/>
        </w:rPr>
        <w:t>SIO</w:t>
      </w:r>
      <w:r w:rsidRPr="007666DF">
        <w:rPr>
          <w:rFonts w:ascii="Arial" w:hAnsi="Arial" w:cs="Arial"/>
        </w:rPr>
        <w:t xml:space="preserve"> linked to the school.</w:t>
      </w:r>
    </w:p>
    <w:p w14:paraId="1E0D6FE0" w14:textId="77777777" w:rsidR="00926ED5" w:rsidRPr="007666DF" w:rsidRDefault="00926ED5">
      <w:pPr>
        <w:pStyle w:val="BodyText"/>
        <w:spacing w:before="3"/>
        <w:rPr>
          <w:rFonts w:ascii="Arial" w:hAnsi="Arial" w:cs="Arial"/>
          <w:sz w:val="17"/>
        </w:rPr>
      </w:pPr>
    </w:p>
    <w:p w14:paraId="1E0D6FE1" w14:textId="77777777" w:rsidR="00926ED5" w:rsidRPr="007666DF" w:rsidRDefault="003B384A">
      <w:pPr>
        <w:pStyle w:val="BodyText"/>
        <w:spacing w:line="276" w:lineRule="auto"/>
        <w:ind w:left="209"/>
        <w:rPr>
          <w:rFonts w:ascii="Arial" w:hAnsi="Arial" w:cs="Arial"/>
        </w:rPr>
      </w:pPr>
      <w:r w:rsidRPr="007666DF">
        <w:rPr>
          <w:rFonts w:ascii="Arial" w:hAnsi="Arial" w:cs="Arial"/>
        </w:rPr>
        <w:t>CAST schools will do everything they can to meet the needs of children and young people who have SEND, including delivering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elements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an</w:t>
      </w:r>
      <w:r w:rsidRPr="007666DF">
        <w:rPr>
          <w:rFonts w:ascii="Arial" w:hAnsi="Arial" w:cs="Arial"/>
          <w:spacing w:val="-3"/>
        </w:rPr>
        <w:t xml:space="preserve"> </w:t>
      </w:r>
      <w:r w:rsidRPr="007666DF">
        <w:rPr>
          <w:rFonts w:ascii="Arial" w:hAnsi="Arial" w:cs="Arial"/>
        </w:rPr>
        <w:t>Education,</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Care</w:t>
      </w:r>
      <w:r w:rsidRPr="007666DF">
        <w:rPr>
          <w:rFonts w:ascii="Arial" w:hAnsi="Arial" w:cs="Arial"/>
          <w:spacing w:val="-3"/>
        </w:rPr>
        <w:t xml:space="preserve"> </w:t>
      </w:r>
      <w:r w:rsidRPr="007666DF">
        <w:rPr>
          <w:rFonts w:ascii="Arial" w:hAnsi="Arial" w:cs="Arial"/>
        </w:rPr>
        <w:t>Plan.</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appropriate,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also</w:t>
      </w:r>
      <w:r w:rsidRPr="007666DF">
        <w:rPr>
          <w:rFonts w:ascii="Arial" w:hAnsi="Arial" w:cs="Arial"/>
          <w:spacing w:val="-3"/>
        </w:rPr>
        <w:t xml:space="preserve"> </w:t>
      </w:r>
      <w:r w:rsidRPr="007666DF">
        <w:rPr>
          <w:rFonts w:ascii="Arial" w:hAnsi="Arial" w:cs="Arial"/>
        </w:rPr>
        <w:t>support young people to achieve the outcomes set within the health and care elements of their plans. School leaders will regularly assess pupils’ progress towards achieving the outcomes set in their EHC plans and inform parents of the progress being made.</w:t>
      </w:r>
    </w:p>
    <w:p w14:paraId="1E0D6FE2" w14:textId="77777777" w:rsidR="00926ED5" w:rsidRPr="007666DF" w:rsidRDefault="00926ED5">
      <w:pPr>
        <w:pStyle w:val="BodyText"/>
        <w:spacing w:before="2"/>
        <w:rPr>
          <w:rFonts w:ascii="Arial" w:hAnsi="Arial" w:cs="Arial"/>
          <w:sz w:val="17"/>
        </w:rPr>
      </w:pPr>
    </w:p>
    <w:p w14:paraId="1E0D6FE3" w14:textId="2302CF7B" w:rsidR="00926ED5" w:rsidRPr="007666DF" w:rsidRDefault="003B384A">
      <w:pPr>
        <w:pStyle w:val="BodyText"/>
        <w:spacing w:line="276" w:lineRule="auto"/>
        <w:ind w:left="209" w:right="97"/>
        <w:rPr>
          <w:rFonts w:ascii="Arial" w:hAnsi="Arial" w:cs="Arial"/>
        </w:rPr>
      </w:pPr>
      <w:r w:rsidRPr="007666DF">
        <w:rPr>
          <w:rFonts w:ascii="Arial" w:hAnsi="Arial" w:cs="Arial"/>
        </w:rPr>
        <w:t>School leaders will ensure that children and young people who have SEND engage in the activities of the school alongside</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do</w:t>
      </w:r>
      <w:r w:rsidRPr="007666DF">
        <w:rPr>
          <w:rFonts w:ascii="Arial" w:hAnsi="Arial" w:cs="Arial"/>
          <w:spacing w:val="-3"/>
        </w:rPr>
        <w:t xml:space="preserve"> </w:t>
      </w:r>
      <w:r w:rsidRPr="007666DF">
        <w:rPr>
          <w:rFonts w:ascii="Arial" w:hAnsi="Arial" w:cs="Arial"/>
        </w:rPr>
        <w:t>not</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unless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agreed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young person and the school’s </w:t>
      </w:r>
      <w:r w:rsidR="00C42D0B" w:rsidRPr="007666DF">
        <w:rPr>
          <w:rFonts w:ascii="Arial" w:hAnsi="Arial" w:cs="Arial"/>
        </w:rPr>
        <w:t>SIO</w:t>
      </w:r>
      <w:r w:rsidRPr="007666DF">
        <w:rPr>
          <w:rFonts w:ascii="Arial" w:hAnsi="Arial" w:cs="Arial"/>
        </w:rPr>
        <w:t xml:space="preserve"> is in place.</w:t>
      </w:r>
    </w:p>
    <w:p w14:paraId="1E0D6FE4" w14:textId="77777777" w:rsidR="00926ED5" w:rsidRPr="007666DF" w:rsidRDefault="00926ED5">
      <w:pPr>
        <w:pStyle w:val="BodyText"/>
        <w:spacing w:before="3"/>
        <w:rPr>
          <w:sz w:val="17"/>
        </w:rPr>
      </w:pPr>
    </w:p>
    <w:p w14:paraId="1E0D6FE5" w14:textId="6FE7B020" w:rsidR="00926ED5" w:rsidRPr="007666DF" w:rsidRDefault="003B384A">
      <w:pPr>
        <w:pStyle w:val="BodyText"/>
        <w:spacing w:line="276" w:lineRule="auto"/>
        <w:ind w:left="209" w:right="385"/>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responsible</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coordinating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 xml:space="preserve">SENCO), who will have </w:t>
      </w:r>
      <w:r w:rsidR="00C42D0B" w:rsidRPr="007666DF">
        <w:rPr>
          <w:rFonts w:ascii="Arial" w:hAnsi="Arial" w:cs="Arial"/>
        </w:rPr>
        <w:t xml:space="preserve">the </w:t>
      </w:r>
      <w:r w:rsidRPr="007666DF">
        <w:rPr>
          <w:rFonts w:ascii="Arial" w:hAnsi="Arial" w:cs="Arial"/>
        </w:rPr>
        <w:t>National Award in Special Educational Needs Coordination</w:t>
      </w:r>
      <w:r w:rsidR="00C42D0B" w:rsidRPr="007666DF">
        <w:rPr>
          <w:rFonts w:ascii="Arial" w:hAnsi="Arial" w:cs="Arial"/>
        </w:rPr>
        <w:t>, or will have been awarded, or will be working towards the NPQ-SENCO</w:t>
      </w:r>
    </w:p>
    <w:p w14:paraId="1E0D6FE6" w14:textId="77777777" w:rsidR="00926ED5" w:rsidRPr="007666DF" w:rsidRDefault="00926ED5">
      <w:pPr>
        <w:pStyle w:val="BodyText"/>
        <w:spacing w:before="2"/>
        <w:rPr>
          <w:rFonts w:ascii="Arial" w:hAnsi="Arial" w:cs="Arial"/>
          <w:sz w:val="17"/>
        </w:rPr>
      </w:pPr>
    </w:p>
    <w:p w14:paraId="1E0D6FE7" w14:textId="77777777" w:rsidR="00926ED5" w:rsidRPr="007666DF" w:rsidRDefault="003B384A">
      <w:pPr>
        <w:pStyle w:val="BodyText"/>
        <w:spacing w:before="1" w:line="276" w:lineRule="auto"/>
        <w:ind w:left="209"/>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inform</w:t>
      </w:r>
      <w:r w:rsidRPr="007666DF">
        <w:rPr>
          <w:rFonts w:ascii="Arial" w:hAnsi="Arial" w:cs="Arial"/>
          <w:spacing w:val="-3"/>
        </w:rPr>
        <w:t xml:space="preserve"> </w:t>
      </w:r>
      <w:r w:rsidRPr="007666DF">
        <w:rPr>
          <w:rFonts w:ascii="Arial" w:hAnsi="Arial" w:cs="Arial"/>
        </w:rPr>
        <w:t>parents</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carers</w:t>
      </w:r>
      <w:r w:rsidRPr="007666DF">
        <w:rPr>
          <w:rFonts w:ascii="Arial" w:hAnsi="Arial" w:cs="Arial"/>
          <w:spacing w:val="-3"/>
        </w:rPr>
        <w:t xml:space="preserve"> </w:t>
      </w:r>
      <w:r w:rsidRPr="007666DF">
        <w:rPr>
          <w:rFonts w:ascii="Arial" w:hAnsi="Arial" w:cs="Arial"/>
        </w:rPr>
        <w:t>when</w:t>
      </w:r>
      <w:r w:rsidRPr="007666DF">
        <w:rPr>
          <w:rFonts w:ascii="Arial" w:hAnsi="Arial" w:cs="Arial"/>
          <w:spacing w:val="-3"/>
        </w:rPr>
        <w:t xml:space="preserve"> </w:t>
      </w:r>
      <w:r w:rsidRPr="007666DF">
        <w:rPr>
          <w:rFonts w:ascii="Arial" w:hAnsi="Arial" w:cs="Arial"/>
        </w:rPr>
        <w:t>they</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planning</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1E0D6FE8" w14:textId="77777777" w:rsidR="00926ED5" w:rsidRPr="007666DF" w:rsidRDefault="00926ED5">
      <w:pPr>
        <w:pStyle w:val="BodyText"/>
        <w:spacing w:before="2"/>
        <w:rPr>
          <w:rFonts w:ascii="Arial" w:hAnsi="Arial" w:cs="Arial"/>
          <w:sz w:val="17"/>
        </w:rPr>
      </w:pPr>
    </w:p>
    <w:p w14:paraId="1E0D6FE9" w14:textId="77777777" w:rsidR="00926ED5" w:rsidRPr="007666DF" w:rsidRDefault="003B384A">
      <w:pPr>
        <w:pStyle w:val="BodyText"/>
        <w:spacing w:line="276" w:lineRule="auto"/>
        <w:ind w:left="209" w:right="19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prepare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b/>
        </w:rPr>
        <w:t>SEND</w:t>
      </w:r>
      <w:r w:rsidRPr="007666DF">
        <w:rPr>
          <w:rFonts w:ascii="Arial" w:hAnsi="Arial" w:cs="Arial"/>
          <w:b/>
          <w:spacing w:val="-3"/>
        </w:rPr>
        <w:t xml:space="preserve"> </w:t>
      </w:r>
      <w:r w:rsidRPr="007666DF">
        <w:rPr>
          <w:rFonts w:ascii="Arial" w:hAnsi="Arial" w:cs="Arial"/>
          <w:b/>
        </w:rPr>
        <w:t>Information</w:t>
      </w:r>
      <w:r w:rsidRPr="007666DF">
        <w:rPr>
          <w:rFonts w:ascii="Arial" w:hAnsi="Arial" w:cs="Arial"/>
          <w:b/>
          <w:spacing w:val="-3"/>
        </w:rPr>
        <w:t xml:space="preserve"> </w:t>
      </w:r>
      <w:r w:rsidRPr="007666DF">
        <w:rPr>
          <w:rFonts w:ascii="Arial" w:hAnsi="Arial" w:cs="Arial"/>
          <w:b/>
        </w:rPr>
        <w:t>Report</w:t>
      </w:r>
      <w:r w:rsidRPr="007666DF">
        <w:rPr>
          <w:rFonts w:ascii="Arial" w:hAnsi="Arial" w:cs="Arial"/>
          <w:b/>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accordance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6.79</w:t>
      </w:r>
      <w:r w:rsidRPr="007666DF">
        <w:rPr>
          <w:rFonts w:ascii="Arial" w:hAnsi="Arial" w:cs="Arial"/>
          <w:spacing w:val="-3"/>
        </w:rPr>
        <w:t xml:space="preserve"> </w:t>
      </w:r>
      <w:r w:rsidRPr="007666DF">
        <w:rPr>
          <w:rFonts w:ascii="Arial" w:hAnsi="Arial" w:cs="Arial"/>
        </w:rPr>
        <w:t>onwards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Code of Practice and publish it on their website. The SEN Information Report will set out details regarding the implementation of the Plymouth CAST SEND Policy.</w:t>
      </w:r>
    </w:p>
    <w:p w14:paraId="1E0D6FEA" w14:textId="77777777" w:rsidR="00926ED5" w:rsidRPr="007666DF" w:rsidRDefault="00926ED5">
      <w:pPr>
        <w:pStyle w:val="BodyText"/>
        <w:spacing w:before="3"/>
        <w:rPr>
          <w:rFonts w:ascii="Arial" w:hAnsi="Arial" w:cs="Arial"/>
          <w:sz w:val="17"/>
        </w:rPr>
      </w:pPr>
    </w:p>
    <w:p w14:paraId="1E0D6FEB" w14:textId="77777777" w:rsidR="00926ED5" w:rsidRPr="007666DF" w:rsidRDefault="003B384A">
      <w:pPr>
        <w:pStyle w:val="BodyText"/>
        <w:spacing w:line="276" w:lineRule="auto"/>
        <w:ind w:left="209"/>
        <w:rPr>
          <w:rFonts w:ascii="Arial" w:hAnsi="Arial" w:cs="Arial"/>
        </w:rPr>
      </w:pPr>
      <w:r w:rsidRPr="007666DF">
        <w:rPr>
          <w:rFonts w:ascii="Arial" w:hAnsi="Arial" w:cs="Arial"/>
        </w:rPr>
        <w:t>CAST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designate</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member</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governing</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interim</w:t>
      </w:r>
      <w:r w:rsidRPr="007666DF">
        <w:rPr>
          <w:rFonts w:ascii="Arial" w:hAnsi="Arial" w:cs="Arial"/>
          <w:spacing w:val="-3"/>
        </w:rPr>
        <w:t xml:space="preserve"> </w:t>
      </w:r>
      <w:r w:rsidRPr="007666DF">
        <w:rPr>
          <w:rFonts w:ascii="Arial" w:hAnsi="Arial" w:cs="Arial"/>
        </w:rPr>
        <w:t>academy</w:t>
      </w:r>
      <w:r w:rsidRPr="007666DF">
        <w:rPr>
          <w:rFonts w:ascii="Arial" w:hAnsi="Arial" w:cs="Arial"/>
          <w:spacing w:val="-3"/>
        </w:rPr>
        <w:t xml:space="preserve"> </w:t>
      </w:r>
      <w:r w:rsidRPr="007666DF">
        <w:rPr>
          <w:rFonts w:ascii="Arial" w:hAnsi="Arial" w:cs="Arial"/>
        </w:rPr>
        <w:t>board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take</w:t>
      </w:r>
      <w:r w:rsidRPr="007666DF">
        <w:rPr>
          <w:rFonts w:ascii="Arial" w:hAnsi="Arial" w:cs="Arial"/>
          <w:spacing w:val="-3"/>
        </w:rPr>
        <w:t xml:space="preserve"> </w:t>
      </w:r>
      <w:r w:rsidRPr="007666DF">
        <w:rPr>
          <w:rFonts w:ascii="Arial" w:hAnsi="Arial" w:cs="Arial"/>
        </w:rPr>
        <w:t>oversight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 school’s arrangements for SEND and their implementation of the trust’s SEND policy.</w:t>
      </w:r>
    </w:p>
    <w:p w14:paraId="1E0D6FEC" w14:textId="77777777" w:rsidR="00926ED5" w:rsidRPr="007666DF" w:rsidRDefault="00926ED5">
      <w:pPr>
        <w:pStyle w:val="BodyText"/>
        <w:spacing w:before="2"/>
        <w:rPr>
          <w:rFonts w:ascii="Arial" w:hAnsi="Arial" w:cs="Arial"/>
          <w:sz w:val="17"/>
        </w:rPr>
      </w:pPr>
    </w:p>
    <w:p w14:paraId="1E0D6FED"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accept</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responsibility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particular,</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class</w:t>
      </w:r>
      <w:r w:rsidRPr="007666DF">
        <w:rPr>
          <w:rFonts w:ascii="Arial" w:hAnsi="Arial" w:cs="Arial"/>
          <w:spacing w:val="-3"/>
        </w:rPr>
        <w:t xml:space="preserve"> </w:t>
      </w:r>
      <w:r w:rsidRPr="007666DF">
        <w:rPr>
          <w:rFonts w:ascii="Arial" w:hAnsi="Arial" w:cs="Arial"/>
        </w:rPr>
        <w:t>and subject teachers take full responsibility for the progress of children with SEND whom they teach.</w:t>
      </w:r>
    </w:p>
    <w:p w14:paraId="1E0D6FEE" w14:textId="77777777" w:rsidR="00926ED5" w:rsidRPr="007666DF" w:rsidRDefault="00926ED5">
      <w:pPr>
        <w:pStyle w:val="BodyText"/>
        <w:spacing w:before="3"/>
        <w:rPr>
          <w:rFonts w:ascii="Arial" w:hAnsi="Arial" w:cs="Arial"/>
          <w:sz w:val="17"/>
        </w:rPr>
      </w:pPr>
    </w:p>
    <w:p w14:paraId="1E0D6FEF"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quality</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made</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are a core part of performance management arrangements.</w:t>
      </w:r>
    </w:p>
    <w:p w14:paraId="1E0D6FF0" w14:textId="77777777" w:rsidR="00926ED5" w:rsidRPr="007666DF" w:rsidRDefault="00926ED5">
      <w:pPr>
        <w:pStyle w:val="BodyText"/>
        <w:spacing w:before="2"/>
        <w:rPr>
          <w:rFonts w:ascii="Arial" w:hAnsi="Arial" w:cs="Arial"/>
          <w:sz w:val="17"/>
        </w:rPr>
      </w:pPr>
    </w:p>
    <w:p w14:paraId="1E0D6FF1" w14:textId="77777777" w:rsidR="00926ED5" w:rsidRPr="007666DF" w:rsidRDefault="003B384A">
      <w:pPr>
        <w:pStyle w:val="BodyText"/>
        <w:spacing w:before="1" w:line="276" w:lineRule="auto"/>
        <w:ind w:left="209" w:right="162"/>
        <w:rPr>
          <w:rFonts w:ascii="Arial" w:hAnsi="Arial" w:cs="Arial"/>
        </w:rPr>
      </w:pPr>
      <w:r w:rsidRPr="007666DF">
        <w:rPr>
          <w:rFonts w:ascii="Arial" w:hAnsi="Arial" w:cs="Arial"/>
        </w:rPr>
        <w:t>Class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subject</w:t>
      </w:r>
      <w:r w:rsidRPr="007666DF">
        <w:rPr>
          <w:rFonts w:ascii="Arial" w:hAnsi="Arial" w:cs="Arial"/>
          <w:spacing w:val="-3"/>
        </w:rPr>
        <w:t xml:space="preserve"> </w:t>
      </w:r>
      <w:r w:rsidRPr="007666DF">
        <w:rPr>
          <w:rFonts w:ascii="Arial" w:hAnsi="Arial" w:cs="Arial"/>
        </w:rPr>
        <w:t>teachers,</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by</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Senior</w:t>
      </w:r>
      <w:r w:rsidRPr="007666DF">
        <w:rPr>
          <w:rFonts w:ascii="Arial" w:hAnsi="Arial" w:cs="Arial"/>
          <w:spacing w:val="-3"/>
        </w:rPr>
        <w:t xml:space="preserve"> </w:t>
      </w:r>
      <w:r w:rsidRPr="007666DF">
        <w:rPr>
          <w:rFonts w:ascii="Arial" w:hAnsi="Arial" w:cs="Arial"/>
        </w:rPr>
        <w:t>Leadership</w:t>
      </w:r>
      <w:r w:rsidRPr="007666DF">
        <w:rPr>
          <w:rFonts w:ascii="Arial" w:hAnsi="Arial" w:cs="Arial"/>
          <w:spacing w:val="-3"/>
        </w:rPr>
        <w:t xml:space="preserve"> </w:t>
      </w:r>
      <w:r w:rsidRPr="007666DF">
        <w:rPr>
          <w:rFonts w:ascii="Arial" w:hAnsi="Arial" w:cs="Arial"/>
        </w:rPr>
        <w:t>Team,</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regular</w:t>
      </w:r>
      <w:r w:rsidRPr="007666DF">
        <w:rPr>
          <w:rFonts w:ascii="Arial" w:hAnsi="Arial" w:cs="Arial"/>
          <w:spacing w:val="-3"/>
        </w:rPr>
        <w:t xml:space="preserve"> </w:t>
      </w:r>
      <w:r w:rsidRPr="007666DF">
        <w:rPr>
          <w:rFonts w:ascii="Arial" w:hAnsi="Arial" w:cs="Arial"/>
        </w:rPr>
        <w:t>assessments</w:t>
      </w:r>
      <w:r w:rsidRPr="007666DF">
        <w:rPr>
          <w:rFonts w:ascii="Arial" w:hAnsi="Arial" w:cs="Arial"/>
          <w:spacing w:val="-3"/>
        </w:rPr>
        <w:t xml:space="preserve"> </w:t>
      </w:r>
      <w:r w:rsidRPr="007666DF">
        <w:rPr>
          <w:rFonts w:ascii="Arial" w:hAnsi="Arial" w:cs="Arial"/>
        </w:rPr>
        <w:t>of the progress and attainment for all pupils who have SEND and identify appropriate actions, particularly for those making less than expected progress, given their age and prior attainment.</w:t>
      </w:r>
    </w:p>
    <w:p w14:paraId="1E0D6FF2" w14:textId="77777777" w:rsidR="00926ED5" w:rsidRPr="007666DF" w:rsidRDefault="00926ED5">
      <w:pPr>
        <w:pStyle w:val="BodyText"/>
        <w:spacing w:before="2"/>
        <w:rPr>
          <w:sz w:val="17"/>
        </w:rPr>
      </w:pPr>
    </w:p>
    <w:p w14:paraId="1E0D6FF3" w14:textId="755DB8AE" w:rsidR="00926ED5" w:rsidRPr="007666DF" w:rsidRDefault="003B384A">
      <w:pPr>
        <w:pStyle w:val="BodyText"/>
        <w:spacing w:line="276" w:lineRule="auto"/>
        <w:ind w:left="209" w:right="162"/>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Graduated</w:t>
      </w:r>
      <w:r w:rsidRPr="007666DF">
        <w:rPr>
          <w:rFonts w:ascii="Arial" w:hAnsi="Arial" w:cs="Arial"/>
          <w:spacing w:val="-3"/>
        </w:rPr>
        <w:t xml:space="preserve"> </w:t>
      </w:r>
      <w:r w:rsidRPr="007666DF">
        <w:rPr>
          <w:rFonts w:ascii="Arial" w:hAnsi="Arial" w:cs="Arial"/>
        </w:rPr>
        <w:t>Approach</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set</w:t>
      </w:r>
      <w:r w:rsidRPr="007666DF">
        <w:rPr>
          <w:rFonts w:ascii="Arial" w:hAnsi="Arial" w:cs="Arial"/>
          <w:spacing w:val="-3"/>
        </w:rPr>
        <w:t xml:space="preserve"> </w:t>
      </w:r>
      <w:r w:rsidRPr="007666DF">
        <w:rPr>
          <w:rFonts w:ascii="Arial" w:hAnsi="Arial" w:cs="Arial"/>
        </w:rPr>
        <w:t>out</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paragraphs</w:t>
      </w:r>
      <w:r w:rsidRPr="007666DF">
        <w:rPr>
          <w:rFonts w:ascii="Arial" w:hAnsi="Arial" w:cs="Arial"/>
          <w:spacing w:val="-3"/>
        </w:rPr>
        <w:t xml:space="preserve"> </w:t>
      </w:r>
      <w:r w:rsidRPr="007666DF">
        <w:rPr>
          <w:rFonts w:ascii="Arial" w:hAnsi="Arial" w:cs="Arial"/>
        </w:rPr>
        <w:t>6.44-6.56</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Code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Practice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place for all young people on ‘SEN Support’.</w:t>
      </w:r>
      <w:r w:rsidR="005963DC" w:rsidRPr="007666DF">
        <w:rPr>
          <w:rFonts w:ascii="Arial" w:hAnsi="Arial" w:cs="Arial"/>
        </w:rPr>
        <w:t xml:space="preserve"> Schools will make use of the CAST </w:t>
      </w:r>
      <w:r w:rsidR="00642787" w:rsidRPr="007666DF">
        <w:rPr>
          <w:rFonts w:ascii="Arial" w:hAnsi="Arial" w:cs="Arial"/>
        </w:rPr>
        <w:t>SEND Pathway and Identification Checklist to support the identification and provision for children with SEND.</w:t>
      </w:r>
    </w:p>
    <w:p w14:paraId="1E0D6FF4" w14:textId="77777777" w:rsidR="00926ED5" w:rsidRPr="007666DF" w:rsidRDefault="00926ED5">
      <w:pPr>
        <w:pStyle w:val="BodyText"/>
        <w:spacing w:before="3"/>
        <w:rPr>
          <w:rFonts w:ascii="Arial" w:hAnsi="Arial" w:cs="Arial"/>
          <w:sz w:val="17"/>
        </w:rPr>
      </w:pPr>
    </w:p>
    <w:p w14:paraId="1E0D6FF5"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For</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young</w:t>
      </w:r>
      <w:r w:rsidRPr="007666DF">
        <w:rPr>
          <w:rFonts w:ascii="Arial" w:hAnsi="Arial" w:cs="Arial"/>
          <w:spacing w:val="-3"/>
        </w:rPr>
        <w:t xml:space="preserve"> </w:t>
      </w:r>
      <w:r w:rsidRPr="007666DF">
        <w:rPr>
          <w:rFonts w:ascii="Arial" w:hAnsi="Arial" w:cs="Arial"/>
        </w:rPr>
        <w:t>people</w:t>
      </w:r>
      <w:r w:rsidRPr="007666DF">
        <w:rPr>
          <w:rFonts w:ascii="Arial" w:hAnsi="Arial" w:cs="Arial"/>
          <w:spacing w:val="-3"/>
        </w:rPr>
        <w:t xml:space="preserve"> </w:t>
      </w:r>
      <w:r w:rsidRPr="007666DF">
        <w:rPr>
          <w:rFonts w:ascii="Arial" w:hAnsi="Arial" w:cs="Arial"/>
        </w:rPr>
        <w:t>receiving</w:t>
      </w:r>
      <w:r w:rsidRPr="007666DF">
        <w:rPr>
          <w:rFonts w:ascii="Arial" w:hAnsi="Arial" w:cs="Arial"/>
          <w:spacing w:val="-3"/>
        </w:rPr>
        <w:t xml:space="preserve"> </w:t>
      </w:r>
      <w:r w:rsidRPr="007666DF">
        <w:rPr>
          <w:rFonts w:ascii="Arial" w:hAnsi="Arial" w:cs="Arial"/>
        </w:rPr>
        <w:t>SEN</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leaders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make</w:t>
      </w:r>
      <w:r w:rsidRPr="007666DF">
        <w:rPr>
          <w:rFonts w:ascii="Arial" w:hAnsi="Arial" w:cs="Arial"/>
          <w:spacing w:val="-3"/>
        </w:rPr>
        <w:t xml:space="preserve"> </w:t>
      </w:r>
      <w:r w:rsidRPr="007666DF">
        <w:rPr>
          <w:rFonts w:ascii="Arial" w:hAnsi="Arial" w:cs="Arial"/>
        </w:rPr>
        <w:t>arrangements</w:t>
      </w:r>
      <w:r w:rsidRPr="007666DF">
        <w:rPr>
          <w:rFonts w:ascii="Arial" w:hAnsi="Arial" w:cs="Arial"/>
          <w:spacing w:val="-3"/>
        </w:rPr>
        <w:t xml:space="preserve"> </w:t>
      </w:r>
      <w:r w:rsidRPr="007666DF">
        <w:rPr>
          <w:rFonts w:ascii="Arial" w:hAnsi="Arial" w:cs="Arial"/>
        </w:rPr>
        <w:t>for</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qualified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meet the parents (or carers) at least three times a year to review progress and discuss support.</w:t>
      </w:r>
    </w:p>
    <w:p w14:paraId="1E0D6FF6" w14:textId="77777777" w:rsidR="00926ED5" w:rsidRPr="007666DF" w:rsidRDefault="00926ED5">
      <w:pPr>
        <w:spacing w:line="276" w:lineRule="auto"/>
        <w:sectPr w:rsidR="00926ED5" w:rsidRPr="007666DF">
          <w:pgSz w:w="11920" w:h="16840"/>
          <w:pgMar w:top="1020" w:right="480" w:bottom="660" w:left="500" w:header="292" w:footer="465" w:gutter="0"/>
          <w:cols w:space="720"/>
        </w:sectPr>
      </w:pPr>
    </w:p>
    <w:p w14:paraId="1E0D6FF7" w14:textId="77777777" w:rsidR="00926ED5" w:rsidRPr="007666DF" w:rsidRDefault="003B384A">
      <w:pPr>
        <w:pStyle w:val="Heading1"/>
        <w:numPr>
          <w:ilvl w:val="0"/>
          <w:numId w:val="5"/>
        </w:numPr>
        <w:tabs>
          <w:tab w:val="left" w:pos="651"/>
        </w:tabs>
        <w:spacing w:before="90"/>
        <w:ind w:left="650" w:hanging="442"/>
        <w:rPr>
          <w:rFonts w:ascii="Arial" w:hAnsi="Arial" w:cs="Arial"/>
        </w:rPr>
      </w:pPr>
      <w:r w:rsidRPr="007666DF">
        <w:rPr>
          <w:rFonts w:ascii="Arial" w:hAnsi="Arial" w:cs="Arial"/>
        </w:rPr>
        <w:lastRenderedPageBreak/>
        <w:t xml:space="preserve">Securing excellent outcomes for pupils who have </w:t>
      </w:r>
      <w:r w:rsidRPr="007666DF">
        <w:rPr>
          <w:rFonts w:ascii="Arial" w:hAnsi="Arial" w:cs="Arial"/>
          <w:spacing w:val="-4"/>
        </w:rPr>
        <w:t>SEND</w:t>
      </w:r>
    </w:p>
    <w:p w14:paraId="1E0D6FF8" w14:textId="7E068480" w:rsidR="00926ED5" w:rsidRPr="007666DF" w:rsidRDefault="003B384A">
      <w:pPr>
        <w:pStyle w:val="BodyText"/>
        <w:spacing w:before="241"/>
        <w:ind w:left="209"/>
        <w:rPr>
          <w:rFonts w:ascii="Arial" w:hAnsi="Arial" w:cs="Arial"/>
        </w:rPr>
      </w:pPr>
      <w:r w:rsidRPr="007666DF">
        <w:rPr>
          <w:rFonts w:ascii="Arial" w:hAnsi="Arial" w:cs="Arial"/>
        </w:rPr>
        <w:t xml:space="preserve">Pupils with SEND might face significantly greater challenges in learning than the majority of their </w:t>
      </w:r>
      <w:r w:rsidR="007666DF" w:rsidRPr="007666DF">
        <w:rPr>
          <w:rFonts w:ascii="Arial" w:hAnsi="Arial" w:cs="Arial"/>
        </w:rPr>
        <w:t>peers or</w:t>
      </w:r>
      <w:r w:rsidRPr="007666DF">
        <w:rPr>
          <w:rFonts w:ascii="Arial" w:hAnsi="Arial" w:cs="Arial"/>
        </w:rPr>
        <w:t xml:space="preserve"> have a disability</w:t>
      </w:r>
      <w:r w:rsidRPr="007666DF">
        <w:rPr>
          <w:rFonts w:ascii="Arial" w:hAnsi="Arial" w:cs="Arial"/>
          <w:spacing w:val="-3"/>
        </w:rPr>
        <w:t xml:space="preserve"> </w:t>
      </w:r>
      <w:r w:rsidRPr="007666DF">
        <w:rPr>
          <w:rFonts w:ascii="Arial" w:hAnsi="Arial" w:cs="Arial"/>
        </w:rPr>
        <w:t>which</w:t>
      </w:r>
      <w:r w:rsidRPr="007666DF">
        <w:rPr>
          <w:rFonts w:ascii="Arial" w:hAnsi="Arial" w:cs="Arial"/>
          <w:spacing w:val="-3"/>
        </w:rPr>
        <w:t xml:space="preserve"> </w:t>
      </w:r>
      <w:r w:rsidRPr="007666DF">
        <w:rPr>
          <w:rFonts w:ascii="Arial" w:hAnsi="Arial" w:cs="Arial"/>
        </w:rPr>
        <w:t>hinders</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teaching</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facilities</w:t>
      </w:r>
      <w:r w:rsidRPr="007666DF">
        <w:rPr>
          <w:rFonts w:ascii="Arial" w:hAnsi="Arial" w:cs="Arial"/>
          <w:spacing w:val="-3"/>
        </w:rPr>
        <w:t xml:space="preserve"> </w:t>
      </w:r>
      <w:r w:rsidRPr="007666DF">
        <w:rPr>
          <w:rFonts w:ascii="Arial" w:hAnsi="Arial" w:cs="Arial"/>
        </w:rPr>
        <w:t>typically</w:t>
      </w:r>
      <w:r w:rsidRPr="007666DF">
        <w:rPr>
          <w:rFonts w:ascii="Arial" w:hAnsi="Arial" w:cs="Arial"/>
          <w:spacing w:val="-3"/>
        </w:rPr>
        <w:t xml:space="preserve"> </w:t>
      </w:r>
      <w:r w:rsidRPr="007666DF">
        <w:rPr>
          <w:rFonts w:ascii="Arial" w:hAnsi="Arial" w:cs="Arial"/>
        </w:rPr>
        <w:t>found</w:t>
      </w:r>
      <w:r w:rsidRPr="007666DF">
        <w:rPr>
          <w:rFonts w:ascii="Arial" w:hAnsi="Arial" w:cs="Arial"/>
          <w:spacing w:val="-3"/>
        </w:rPr>
        <w:t xml:space="preserve"> </w:t>
      </w:r>
      <w:r w:rsidRPr="007666DF">
        <w:rPr>
          <w:rFonts w:ascii="Arial" w:hAnsi="Arial" w:cs="Arial"/>
        </w:rPr>
        <w:t>in</w:t>
      </w:r>
      <w:r w:rsidRPr="007666DF">
        <w:rPr>
          <w:rFonts w:ascii="Arial" w:hAnsi="Arial" w:cs="Arial"/>
          <w:spacing w:val="-3"/>
        </w:rPr>
        <w:t xml:space="preserve"> </w:t>
      </w:r>
      <w:r w:rsidRPr="007666DF">
        <w:rPr>
          <w:rFonts w:ascii="Arial" w:hAnsi="Arial" w:cs="Arial"/>
        </w:rPr>
        <w:t>mainstream</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 xml:space="preserve">settings. </w:t>
      </w:r>
      <w:r w:rsidR="00F61D67" w:rsidRPr="007666DF">
        <w:rPr>
          <w:rFonts w:ascii="Arial" w:hAnsi="Arial" w:cs="Arial"/>
        </w:rPr>
        <w:t>Nationally there</w:t>
      </w:r>
      <w:r w:rsidRPr="007666DF">
        <w:rPr>
          <w:rFonts w:ascii="Arial" w:hAnsi="Arial" w:cs="Arial"/>
        </w:rPr>
        <w:t xml:space="preserve"> is a very large attainment gap between pupils with SEND and their peers</w:t>
      </w:r>
      <w:r w:rsidR="00F61D67" w:rsidRPr="007666DF">
        <w:rPr>
          <w:rFonts w:ascii="Arial" w:hAnsi="Arial" w:cs="Arial"/>
        </w:rPr>
        <w:t>.</w:t>
      </w:r>
    </w:p>
    <w:p w14:paraId="1E0D6FFC" w14:textId="77777777" w:rsidR="00926ED5" w:rsidRPr="007666DF" w:rsidRDefault="00926ED5">
      <w:pPr>
        <w:pStyle w:val="BodyText"/>
        <w:spacing w:before="5"/>
        <w:rPr>
          <w:sz w:val="17"/>
        </w:rPr>
      </w:pPr>
    </w:p>
    <w:p w14:paraId="1E0D6FFD" w14:textId="047B6A67" w:rsidR="00926ED5" w:rsidRPr="007666DF" w:rsidRDefault="003B384A">
      <w:pPr>
        <w:pStyle w:val="BodyText"/>
        <w:spacing w:before="1" w:line="276" w:lineRule="auto"/>
        <w:ind w:left="209"/>
        <w:rPr>
          <w:rFonts w:ascii="Arial" w:hAnsi="Arial" w:cs="Arial"/>
        </w:rPr>
      </w:pPr>
      <w:r w:rsidRPr="007666DF">
        <w:rPr>
          <w:rFonts w:ascii="Arial" w:hAnsi="Arial" w:cs="Arial"/>
        </w:rPr>
        <w:t xml:space="preserve">At Plymouth CAST, the primary focus when looking to secure positive outcomes for pupils who have SEND is to help them narrow their attainment gap with </w:t>
      </w:r>
      <w:r w:rsidRPr="007666DF">
        <w:rPr>
          <w:rFonts w:ascii="Arial" w:hAnsi="Arial" w:cs="Arial"/>
          <w:b/>
        </w:rPr>
        <w:t>other pupils nationally</w:t>
      </w:r>
      <w:r w:rsidRPr="007666DF">
        <w:rPr>
          <w:rFonts w:ascii="Arial" w:hAnsi="Arial" w:cs="Arial"/>
        </w:rPr>
        <w:t xml:space="preserve">. </w:t>
      </w:r>
      <w:r w:rsidR="00F61D67" w:rsidRPr="007666DF">
        <w:rPr>
          <w:rFonts w:ascii="Arial" w:hAnsi="Arial" w:cs="Arial"/>
        </w:rPr>
        <w:t>T</w:t>
      </w:r>
      <w:r w:rsidRPr="007666DF">
        <w:rPr>
          <w:rFonts w:ascii="Arial" w:hAnsi="Arial" w:cs="Arial"/>
        </w:rPr>
        <w:t>he trust recognises that children and young people who have SEND need to secure positive outcomes in all areas of learning, in their own physical and mental</w:t>
      </w:r>
      <w:r w:rsidRPr="007666DF">
        <w:rPr>
          <w:rFonts w:ascii="Arial" w:hAnsi="Arial" w:cs="Arial"/>
          <w:spacing w:val="-3"/>
        </w:rPr>
        <w:t xml:space="preserve"> </w:t>
      </w:r>
      <w:r w:rsidRPr="007666DF">
        <w:rPr>
          <w:rFonts w:ascii="Arial" w:hAnsi="Arial" w:cs="Arial"/>
        </w:rPr>
        <w:t>health</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socially.</w:t>
      </w:r>
      <w:r w:rsidRPr="007666DF">
        <w:rPr>
          <w:rFonts w:ascii="Arial" w:hAnsi="Arial" w:cs="Arial"/>
          <w:spacing w:val="-3"/>
        </w:rPr>
        <w:t xml:space="preserve"> </w:t>
      </w:r>
      <w:r w:rsidRPr="007666DF">
        <w:rPr>
          <w:rFonts w:ascii="Arial" w:hAnsi="Arial" w:cs="Arial"/>
        </w:rPr>
        <w:t>Therefore,</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well</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measuring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academic</w:t>
      </w:r>
      <w:r w:rsidRPr="007666DF">
        <w:rPr>
          <w:rFonts w:ascii="Arial" w:hAnsi="Arial" w:cs="Arial"/>
          <w:spacing w:val="-3"/>
        </w:rPr>
        <w:t xml:space="preserve"> </w:t>
      </w:r>
      <w:r w:rsidRPr="007666DF">
        <w:rPr>
          <w:rFonts w:ascii="Arial" w:hAnsi="Arial" w:cs="Arial"/>
        </w:rPr>
        <w:t>attainment</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progress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who</w:t>
      </w:r>
      <w:r w:rsidRPr="007666DF">
        <w:rPr>
          <w:rFonts w:ascii="Arial" w:hAnsi="Arial" w:cs="Arial"/>
          <w:spacing w:val="-3"/>
        </w:rPr>
        <w:t xml:space="preserve"> </w:t>
      </w:r>
      <w:r w:rsidRPr="007666DF">
        <w:rPr>
          <w:rFonts w:ascii="Arial" w:hAnsi="Arial" w:cs="Arial"/>
        </w:rPr>
        <w:t xml:space="preserve">have SEND, CAST schools are likely to have specific ways of measuring pupils progress across other measures, including against the targets in their education, health and care plans or individual education plans, where relevant, or by measuring improvements to pupils’ behaviour </w:t>
      </w:r>
      <w:r w:rsidR="00CC5BE8" w:rsidRPr="007666DF">
        <w:rPr>
          <w:rFonts w:ascii="Arial" w:hAnsi="Arial" w:cs="Arial"/>
        </w:rPr>
        <w:t>or attendance overt time.</w:t>
      </w:r>
    </w:p>
    <w:p w14:paraId="1E0D6FFE" w14:textId="77777777" w:rsidR="00926ED5" w:rsidRPr="007666DF" w:rsidRDefault="00926ED5">
      <w:pPr>
        <w:pStyle w:val="BodyText"/>
        <w:spacing w:before="2"/>
        <w:rPr>
          <w:rFonts w:ascii="Arial" w:hAnsi="Arial" w:cs="Arial"/>
          <w:sz w:val="17"/>
        </w:rPr>
      </w:pPr>
    </w:p>
    <w:p w14:paraId="1E0D6FF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Supporting our </w:t>
      </w:r>
      <w:r w:rsidRPr="007666DF">
        <w:rPr>
          <w:rFonts w:ascii="Arial" w:hAnsi="Arial" w:cs="Arial"/>
          <w:spacing w:val="-2"/>
        </w:rPr>
        <w:t>Schools</w:t>
      </w:r>
    </w:p>
    <w:p w14:paraId="1E0D7000" w14:textId="179C27CA" w:rsidR="00926ED5" w:rsidRPr="007666DF" w:rsidRDefault="00CC5BE8">
      <w:pPr>
        <w:pStyle w:val="BodyText"/>
        <w:spacing w:before="242" w:line="276" w:lineRule="auto"/>
        <w:ind w:left="209" w:right="97"/>
        <w:rPr>
          <w:rFonts w:ascii="Arial" w:hAnsi="Arial" w:cs="Arial"/>
        </w:rPr>
      </w:pPr>
      <w:r w:rsidRPr="007666DF">
        <w:rPr>
          <w:rFonts w:ascii="Arial" w:hAnsi="Arial" w:cs="Arial"/>
        </w:rPr>
        <w:t>The trust provides</w:t>
      </w:r>
      <w:r w:rsidR="003B384A" w:rsidRPr="007666DF">
        <w:rPr>
          <w:rFonts w:ascii="Arial" w:hAnsi="Arial" w:cs="Arial"/>
        </w:rPr>
        <w:t xml:space="preserve"> </w:t>
      </w:r>
      <w:r w:rsidR="007666DF" w:rsidRPr="007666DF">
        <w:rPr>
          <w:rFonts w:ascii="Arial" w:hAnsi="Arial" w:cs="Arial"/>
        </w:rPr>
        <w:t>a SEND</w:t>
      </w:r>
      <w:r w:rsidR="003B384A" w:rsidRPr="007666DF">
        <w:rPr>
          <w:rFonts w:ascii="Arial" w:hAnsi="Arial" w:cs="Arial"/>
        </w:rPr>
        <w:t xml:space="preserve"> service to all our schools to advise and support them in the implementation of the Plymouth CAST</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Policy</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in</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improvement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3"/>
        </w:rPr>
        <w:t xml:space="preserve"> </w:t>
      </w:r>
      <w:r w:rsidR="003B384A" w:rsidRPr="007666DF">
        <w:rPr>
          <w:rFonts w:ascii="Arial" w:hAnsi="Arial" w:cs="Arial"/>
        </w:rPr>
        <w:t>outcomes</w:t>
      </w:r>
      <w:r w:rsidR="003B384A" w:rsidRPr="007666DF">
        <w:rPr>
          <w:rFonts w:ascii="Arial" w:hAnsi="Arial" w:cs="Arial"/>
          <w:spacing w:val="-3"/>
        </w:rPr>
        <w:t xml:space="preserve"> </w:t>
      </w:r>
      <w:r w:rsidR="003B384A" w:rsidRPr="007666DF">
        <w:rPr>
          <w:rFonts w:ascii="Arial" w:hAnsi="Arial" w:cs="Arial"/>
        </w:rPr>
        <w:t>for</w:t>
      </w:r>
      <w:r w:rsidR="003B384A" w:rsidRPr="007666DF">
        <w:rPr>
          <w:rFonts w:ascii="Arial" w:hAnsi="Arial" w:cs="Arial"/>
          <w:spacing w:val="-3"/>
        </w:rPr>
        <w:t xml:space="preserve"> </w:t>
      </w:r>
      <w:r w:rsidR="003B384A" w:rsidRPr="007666DF">
        <w:rPr>
          <w:rFonts w:ascii="Arial" w:hAnsi="Arial" w:cs="Arial"/>
        </w:rPr>
        <w:t>all</w:t>
      </w:r>
      <w:r w:rsidR="003B384A" w:rsidRPr="007666DF">
        <w:rPr>
          <w:rFonts w:ascii="Arial" w:hAnsi="Arial" w:cs="Arial"/>
          <w:spacing w:val="-3"/>
        </w:rPr>
        <w:t xml:space="preserve"> </w:t>
      </w:r>
      <w:r w:rsidR="003B384A" w:rsidRPr="007666DF">
        <w:rPr>
          <w:rFonts w:ascii="Arial" w:hAnsi="Arial" w:cs="Arial"/>
        </w:rPr>
        <w:t>children</w:t>
      </w:r>
      <w:r w:rsidR="003B384A" w:rsidRPr="007666DF">
        <w:rPr>
          <w:rFonts w:ascii="Arial" w:hAnsi="Arial" w:cs="Arial"/>
          <w:spacing w:val="-3"/>
        </w:rPr>
        <w:t xml:space="preserve"> </w:t>
      </w:r>
      <w:r w:rsidR="003B384A" w:rsidRPr="007666DF">
        <w:rPr>
          <w:rFonts w:ascii="Arial" w:hAnsi="Arial" w:cs="Arial"/>
        </w:rPr>
        <w:t>and</w:t>
      </w:r>
      <w:r w:rsidR="003B384A" w:rsidRPr="007666DF">
        <w:rPr>
          <w:rFonts w:ascii="Arial" w:hAnsi="Arial" w:cs="Arial"/>
          <w:spacing w:val="-3"/>
        </w:rPr>
        <w:t xml:space="preserve"> </w:t>
      </w:r>
      <w:r w:rsidR="003B384A" w:rsidRPr="007666DF">
        <w:rPr>
          <w:rFonts w:ascii="Arial" w:hAnsi="Arial" w:cs="Arial"/>
        </w:rPr>
        <w:t>young</w:t>
      </w:r>
      <w:r w:rsidR="003B384A" w:rsidRPr="007666DF">
        <w:rPr>
          <w:rFonts w:ascii="Arial" w:hAnsi="Arial" w:cs="Arial"/>
          <w:spacing w:val="-3"/>
        </w:rPr>
        <w:t xml:space="preserve"> </w:t>
      </w:r>
      <w:r w:rsidR="003B384A" w:rsidRPr="007666DF">
        <w:rPr>
          <w:rFonts w:ascii="Arial" w:hAnsi="Arial" w:cs="Arial"/>
        </w:rPr>
        <w:t>people</w:t>
      </w:r>
      <w:r w:rsidR="003B384A" w:rsidRPr="007666DF">
        <w:rPr>
          <w:rFonts w:ascii="Arial" w:hAnsi="Arial" w:cs="Arial"/>
          <w:spacing w:val="-3"/>
        </w:rPr>
        <w:t xml:space="preserve"> </w:t>
      </w:r>
      <w:r w:rsidR="003B384A" w:rsidRPr="007666DF">
        <w:rPr>
          <w:rFonts w:ascii="Arial" w:hAnsi="Arial" w:cs="Arial"/>
        </w:rPr>
        <w:t>who</w:t>
      </w:r>
      <w:r w:rsidR="003B384A" w:rsidRPr="007666DF">
        <w:rPr>
          <w:rFonts w:ascii="Arial" w:hAnsi="Arial" w:cs="Arial"/>
          <w:spacing w:val="-3"/>
        </w:rPr>
        <w:t xml:space="preserve"> </w:t>
      </w:r>
      <w:r w:rsidR="003B384A" w:rsidRPr="007666DF">
        <w:rPr>
          <w:rFonts w:ascii="Arial" w:hAnsi="Arial" w:cs="Arial"/>
        </w:rPr>
        <w:t>have</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service offer will include:</w:t>
      </w:r>
    </w:p>
    <w:p w14:paraId="1E0D7001" w14:textId="77777777" w:rsidR="00926ED5" w:rsidRPr="007666DF" w:rsidRDefault="00926ED5">
      <w:pPr>
        <w:pStyle w:val="BodyText"/>
        <w:spacing w:before="2"/>
        <w:rPr>
          <w:rFonts w:ascii="Arial" w:hAnsi="Arial" w:cs="Arial"/>
          <w:sz w:val="17"/>
        </w:rPr>
      </w:pPr>
    </w:p>
    <w:p w14:paraId="1E0D7002" w14:textId="77777777" w:rsidR="00926ED5" w:rsidRPr="007666DF" w:rsidRDefault="003B384A">
      <w:pPr>
        <w:pStyle w:val="ListParagraph"/>
        <w:numPr>
          <w:ilvl w:val="0"/>
          <w:numId w:val="2"/>
        </w:numPr>
        <w:tabs>
          <w:tab w:val="left" w:pos="928"/>
          <w:tab w:val="left" w:pos="929"/>
        </w:tabs>
        <w:spacing w:before="1"/>
        <w:rPr>
          <w:rFonts w:ascii="Arial" w:hAnsi="Arial" w:cs="Arial"/>
          <w:sz w:val="20"/>
        </w:rPr>
      </w:pP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z w:val="20"/>
        </w:rPr>
        <w:t>audits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pacing w:val="-2"/>
          <w:sz w:val="20"/>
        </w:rPr>
        <w:t>provision</w:t>
      </w:r>
    </w:p>
    <w:p w14:paraId="1E0D7003"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Pre-Ofsted</w:t>
      </w:r>
      <w:r w:rsidRPr="007666DF">
        <w:rPr>
          <w:rFonts w:ascii="Arial" w:hAnsi="Arial" w:cs="Arial"/>
          <w:spacing w:val="-10"/>
          <w:sz w:val="20"/>
        </w:rPr>
        <w:t xml:space="preserve"> </w:t>
      </w:r>
      <w:r w:rsidRPr="007666DF">
        <w:rPr>
          <w:rFonts w:ascii="Arial" w:hAnsi="Arial" w:cs="Arial"/>
          <w:spacing w:val="-2"/>
          <w:sz w:val="20"/>
        </w:rPr>
        <w:t>preparation</w:t>
      </w:r>
    </w:p>
    <w:p w14:paraId="1E0D7004"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Legal</w:t>
      </w:r>
      <w:r w:rsidRPr="007666DF">
        <w:rPr>
          <w:rFonts w:ascii="Arial" w:hAnsi="Arial" w:cs="Arial"/>
          <w:spacing w:val="-7"/>
          <w:sz w:val="20"/>
        </w:rPr>
        <w:t xml:space="preserve"> </w:t>
      </w:r>
      <w:r w:rsidRPr="007666DF">
        <w:rPr>
          <w:rFonts w:ascii="Arial" w:hAnsi="Arial" w:cs="Arial"/>
          <w:spacing w:val="-2"/>
          <w:sz w:val="20"/>
        </w:rPr>
        <w:t>advice</w:t>
      </w:r>
    </w:p>
    <w:p w14:paraId="1E0D7005"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Support</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identification</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pacing w:val="-2"/>
          <w:sz w:val="20"/>
        </w:rPr>
        <w:t>intervention</w:t>
      </w:r>
    </w:p>
    <w:p w14:paraId="1E0D7006"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training</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conferences</w:t>
      </w:r>
    </w:p>
    <w:p w14:paraId="1E0D7007"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SENCO</w:t>
      </w:r>
      <w:r w:rsidRPr="007666DF">
        <w:rPr>
          <w:rFonts w:ascii="Arial" w:hAnsi="Arial" w:cs="Arial"/>
          <w:spacing w:val="-7"/>
          <w:sz w:val="20"/>
        </w:rPr>
        <w:t xml:space="preserve"> </w:t>
      </w:r>
      <w:r w:rsidRPr="007666DF">
        <w:rPr>
          <w:rFonts w:ascii="Arial" w:hAnsi="Arial" w:cs="Arial"/>
          <w:sz w:val="20"/>
        </w:rPr>
        <w:t>cluster</w:t>
      </w:r>
      <w:r w:rsidRPr="007666DF">
        <w:rPr>
          <w:rFonts w:ascii="Arial" w:hAnsi="Arial" w:cs="Arial"/>
          <w:spacing w:val="-5"/>
          <w:sz w:val="20"/>
        </w:rPr>
        <w:t xml:space="preserve"> </w:t>
      </w:r>
      <w:r w:rsidRPr="007666DF">
        <w:rPr>
          <w:rFonts w:ascii="Arial" w:hAnsi="Arial" w:cs="Arial"/>
          <w:sz w:val="20"/>
        </w:rPr>
        <w:t>meetings</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inform</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z w:val="20"/>
        </w:rPr>
        <w:t>share</w:t>
      </w:r>
      <w:r w:rsidRPr="007666DF">
        <w:rPr>
          <w:rFonts w:ascii="Arial" w:hAnsi="Arial" w:cs="Arial"/>
          <w:spacing w:val="-5"/>
          <w:sz w:val="20"/>
        </w:rPr>
        <w:t xml:space="preserve"> </w:t>
      </w:r>
      <w:r w:rsidRPr="007666DF">
        <w:rPr>
          <w:rFonts w:ascii="Arial" w:hAnsi="Arial" w:cs="Arial"/>
          <w:sz w:val="20"/>
        </w:rPr>
        <w:t>best</w:t>
      </w:r>
      <w:r w:rsidRPr="007666DF">
        <w:rPr>
          <w:rFonts w:ascii="Arial" w:hAnsi="Arial" w:cs="Arial"/>
          <w:spacing w:val="-5"/>
          <w:sz w:val="20"/>
        </w:rPr>
        <w:t xml:space="preserve"> </w:t>
      </w:r>
      <w:r w:rsidRPr="007666DF">
        <w:rPr>
          <w:rFonts w:ascii="Arial" w:hAnsi="Arial" w:cs="Arial"/>
          <w:spacing w:val="-2"/>
          <w:sz w:val="20"/>
        </w:rPr>
        <w:t>practice</w:t>
      </w:r>
    </w:p>
    <w:p w14:paraId="1E0D7008" w14:textId="77777777" w:rsidR="00926ED5" w:rsidRPr="007666DF" w:rsidRDefault="003B384A">
      <w:pPr>
        <w:pStyle w:val="ListParagraph"/>
        <w:numPr>
          <w:ilvl w:val="0"/>
          <w:numId w:val="2"/>
        </w:numPr>
        <w:tabs>
          <w:tab w:val="left" w:pos="928"/>
          <w:tab w:val="left" w:pos="929"/>
        </w:tabs>
        <w:spacing w:before="35"/>
        <w:rPr>
          <w:rFonts w:ascii="Arial" w:hAnsi="Arial" w:cs="Arial"/>
          <w:sz w:val="20"/>
        </w:rPr>
      </w:pPr>
      <w:r w:rsidRPr="007666DF">
        <w:rPr>
          <w:rFonts w:ascii="Arial" w:hAnsi="Arial" w:cs="Arial"/>
          <w:sz w:val="20"/>
        </w:rPr>
        <w:t>Specialist</w:t>
      </w:r>
      <w:r w:rsidRPr="007666DF">
        <w:rPr>
          <w:rFonts w:ascii="Arial" w:hAnsi="Arial" w:cs="Arial"/>
          <w:spacing w:val="-10"/>
          <w:sz w:val="20"/>
        </w:rPr>
        <w:t xml:space="preserve"> </w:t>
      </w:r>
      <w:r w:rsidRPr="007666DF">
        <w:rPr>
          <w:rFonts w:ascii="Arial" w:hAnsi="Arial" w:cs="Arial"/>
          <w:spacing w:val="-2"/>
          <w:sz w:val="20"/>
        </w:rPr>
        <w:t>assessments</w:t>
      </w:r>
    </w:p>
    <w:p w14:paraId="1E0D7009" w14:textId="77777777" w:rsidR="00926ED5" w:rsidRPr="007666DF" w:rsidRDefault="003B384A">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z w:val="20"/>
        </w:rPr>
        <w:t>Fostering</w:t>
      </w:r>
      <w:r w:rsidRPr="007666DF">
        <w:rPr>
          <w:rFonts w:ascii="Arial" w:hAnsi="Arial" w:cs="Arial"/>
          <w:spacing w:val="-8"/>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partnership</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brokering</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support</w:t>
      </w:r>
      <w:r w:rsidRPr="007666DF">
        <w:rPr>
          <w:rFonts w:ascii="Arial" w:hAnsi="Arial" w:cs="Arial"/>
          <w:spacing w:val="-5"/>
          <w:sz w:val="20"/>
        </w:rPr>
        <w:t xml:space="preserve"> </w:t>
      </w:r>
      <w:r w:rsidRPr="007666DF">
        <w:rPr>
          <w:rFonts w:ascii="Arial" w:hAnsi="Arial" w:cs="Arial"/>
          <w:spacing w:val="-2"/>
          <w:sz w:val="20"/>
        </w:rPr>
        <w:t>services</w:t>
      </w:r>
    </w:p>
    <w:p w14:paraId="50CD4719" w14:textId="65650BC4" w:rsidR="002C4231" w:rsidRPr="007666DF" w:rsidRDefault="002C4231">
      <w:pPr>
        <w:pStyle w:val="ListParagraph"/>
        <w:numPr>
          <w:ilvl w:val="0"/>
          <w:numId w:val="2"/>
        </w:numPr>
        <w:tabs>
          <w:tab w:val="left" w:pos="928"/>
          <w:tab w:val="left" w:pos="929"/>
        </w:tabs>
        <w:spacing w:before="34"/>
        <w:rPr>
          <w:rFonts w:ascii="Arial" w:hAnsi="Arial" w:cs="Arial"/>
          <w:sz w:val="20"/>
        </w:rPr>
      </w:pPr>
      <w:r w:rsidRPr="007666DF">
        <w:rPr>
          <w:rFonts w:ascii="Arial" w:hAnsi="Arial" w:cs="Arial"/>
          <w:spacing w:val="-2"/>
          <w:sz w:val="20"/>
        </w:rPr>
        <w:t>Specific support for schools with SENCOs that are new to post</w:t>
      </w:r>
    </w:p>
    <w:p w14:paraId="323DC899" w14:textId="77777777" w:rsidR="00926ED5" w:rsidRPr="007666DF" w:rsidRDefault="00926ED5">
      <w:pPr>
        <w:rPr>
          <w:sz w:val="20"/>
        </w:rPr>
      </w:pPr>
    </w:p>
    <w:p w14:paraId="1E0D700B" w14:textId="61ADA222" w:rsidR="00926ED5" w:rsidRPr="007666DF" w:rsidRDefault="00663E02">
      <w:pPr>
        <w:pStyle w:val="Heading1"/>
        <w:numPr>
          <w:ilvl w:val="0"/>
          <w:numId w:val="5"/>
        </w:numPr>
        <w:tabs>
          <w:tab w:val="left" w:pos="651"/>
        </w:tabs>
        <w:spacing w:before="90"/>
        <w:ind w:left="650" w:hanging="442"/>
        <w:rPr>
          <w:rFonts w:ascii="Arial" w:hAnsi="Arial" w:cs="Arial"/>
        </w:rPr>
      </w:pPr>
      <w:r w:rsidRPr="007666DF">
        <w:rPr>
          <w:rFonts w:ascii="Arial" w:hAnsi="Arial" w:cs="Arial"/>
        </w:rPr>
        <w:t xml:space="preserve">1 </w:t>
      </w:r>
      <w:r w:rsidR="00EB150A" w:rsidRPr="007666DF">
        <w:rPr>
          <w:rFonts w:ascii="Arial" w:hAnsi="Arial" w:cs="Arial"/>
        </w:rPr>
        <w:t>R</w:t>
      </w:r>
      <w:r w:rsidR="003B384A" w:rsidRPr="007666DF">
        <w:rPr>
          <w:rFonts w:ascii="Arial" w:hAnsi="Arial" w:cs="Arial"/>
        </w:rPr>
        <w:t xml:space="preserve">ole of the Special Educational Needs Co-ordinator </w:t>
      </w:r>
      <w:r w:rsidR="003B384A" w:rsidRPr="007666DF">
        <w:rPr>
          <w:rFonts w:ascii="Arial" w:hAnsi="Arial" w:cs="Arial"/>
          <w:spacing w:val="-2"/>
        </w:rPr>
        <w:t>(SENCO)</w:t>
      </w:r>
    </w:p>
    <w:p w14:paraId="1E0D700C" w14:textId="77777777" w:rsidR="00926ED5" w:rsidRPr="007666DF" w:rsidRDefault="003B384A">
      <w:pPr>
        <w:pStyle w:val="BodyText"/>
        <w:spacing w:before="241" w:line="276" w:lineRule="auto"/>
        <w:ind w:left="209" w:right="687"/>
        <w:jc w:val="both"/>
        <w:rPr>
          <w:rFonts w:ascii="Arial" w:hAnsi="Arial" w:cs="Arial"/>
        </w:rPr>
      </w:pPr>
      <w:r w:rsidRPr="007666DF">
        <w:rPr>
          <w:rFonts w:ascii="Arial" w:hAnsi="Arial" w:cs="Arial"/>
        </w:rPr>
        <w:t>The</w:t>
      </w:r>
      <w:r w:rsidRPr="007666DF">
        <w:rPr>
          <w:rFonts w:ascii="Arial" w:hAnsi="Arial" w:cs="Arial"/>
          <w:spacing w:val="-2"/>
        </w:rPr>
        <w:t xml:space="preserve"> </w:t>
      </w:r>
      <w:r w:rsidRPr="007666DF">
        <w:rPr>
          <w:rFonts w:ascii="Arial" w:hAnsi="Arial" w:cs="Arial"/>
        </w:rPr>
        <w:t>SENCO</w:t>
      </w:r>
      <w:r w:rsidRPr="007666DF">
        <w:rPr>
          <w:rFonts w:ascii="Arial" w:hAnsi="Arial" w:cs="Arial"/>
          <w:spacing w:val="-2"/>
        </w:rPr>
        <w:t xml:space="preserve"> </w:t>
      </w:r>
      <w:r w:rsidRPr="007666DF">
        <w:rPr>
          <w:rFonts w:ascii="Arial" w:hAnsi="Arial" w:cs="Arial"/>
        </w:rPr>
        <w:t>plays</w:t>
      </w:r>
      <w:r w:rsidRPr="007666DF">
        <w:rPr>
          <w:rFonts w:ascii="Arial" w:hAnsi="Arial" w:cs="Arial"/>
          <w:spacing w:val="-2"/>
        </w:rPr>
        <w:t xml:space="preserve"> </w:t>
      </w:r>
      <w:r w:rsidRPr="007666DF">
        <w:rPr>
          <w:rFonts w:ascii="Arial" w:hAnsi="Arial" w:cs="Arial"/>
        </w:rPr>
        <w:t>an</w:t>
      </w:r>
      <w:r w:rsidRPr="007666DF">
        <w:rPr>
          <w:rFonts w:ascii="Arial" w:hAnsi="Arial" w:cs="Arial"/>
          <w:spacing w:val="-2"/>
        </w:rPr>
        <w:t xml:space="preserve"> </w:t>
      </w:r>
      <w:r w:rsidRPr="007666DF">
        <w:rPr>
          <w:rFonts w:ascii="Arial" w:hAnsi="Arial" w:cs="Arial"/>
        </w:rPr>
        <w:t>essential</w:t>
      </w:r>
      <w:r w:rsidRPr="007666DF">
        <w:rPr>
          <w:rFonts w:ascii="Arial" w:hAnsi="Arial" w:cs="Arial"/>
          <w:spacing w:val="-2"/>
        </w:rPr>
        <w:t xml:space="preserve"> </w:t>
      </w:r>
      <w:r w:rsidRPr="007666DF">
        <w:rPr>
          <w:rFonts w:ascii="Arial" w:hAnsi="Arial" w:cs="Arial"/>
        </w:rPr>
        <w:t>role</w:t>
      </w:r>
      <w:r w:rsidRPr="007666DF">
        <w:rPr>
          <w:rFonts w:ascii="Arial" w:hAnsi="Arial" w:cs="Arial"/>
          <w:spacing w:val="-2"/>
        </w:rPr>
        <w:t xml:space="preserve"> </w:t>
      </w:r>
      <w:r w:rsidRPr="007666DF">
        <w:rPr>
          <w:rFonts w:ascii="Arial" w:hAnsi="Arial" w:cs="Arial"/>
        </w:rPr>
        <w:t>in</w:t>
      </w:r>
      <w:r w:rsidRPr="007666DF">
        <w:rPr>
          <w:rFonts w:ascii="Arial" w:hAnsi="Arial" w:cs="Arial"/>
          <w:spacing w:val="-2"/>
        </w:rPr>
        <w:t xml:space="preserve"> </w:t>
      </w:r>
      <w:r w:rsidRPr="007666DF">
        <w:rPr>
          <w:rFonts w:ascii="Arial" w:hAnsi="Arial" w:cs="Arial"/>
        </w:rPr>
        <w:t>SEND</w:t>
      </w:r>
      <w:r w:rsidRPr="007666DF">
        <w:rPr>
          <w:rFonts w:ascii="Arial" w:hAnsi="Arial" w:cs="Arial"/>
          <w:spacing w:val="-2"/>
        </w:rPr>
        <w:t xml:space="preserve"> </w:t>
      </w:r>
      <w:r w:rsidRPr="007666DF">
        <w:rPr>
          <w:rFonts w:ascii="Arial" w:hAnsi="Arial" w:cs="Arial"/>
        </w:rPr>
        <w:t>provision</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is</w:t>
      </w:r>
      <w:r w:rsidRPr="007666DF">
        <w:rPr>
          <w:rFonts w:ascii="Arial" w:hAnsi="Arial" w:cs="Arial"/>
          <w:spacing w:val="-2"/>
        </w:rPr>
        <w:t xml:space="preserve"> </w:t>
      </w:r>
      <w:r w:rsidRPr="007666DF">
        <w:rPr>
          <w:rFonts w:ascii="Arial" w:hAnsi="Arial" w:cs="Arial"/>
        </w:rPr>
        <w:t>responsible</w:t>
      </w:r>
      <w:r w:rsidRPr="007666DF">
        <w:rPr>
          <w:rFonts w:ascii="Arial" w:hAnsi="Arial" w:cs="Arial"/>
          <w:spacing w:val="-2"/>
        </w:rPr>
        <w:t xml:space="preserve"> </w:t>
      </w:r>
      <w:r w:rsidRPr="007666DF">
        <w:rPr>
          <w:rFonts w:ascii="Arial" w:hAnsi="Arial" w:cs="Arial"/>
        </w:rPr>
        <w:t>for</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day-to-day</w:t>
      </w:r>
      <w:r w:rsidRPr="007666DF">
        <w:rPr>
          <w:rFonts w:ascii="Arial" w:hAnsi="Arial" w:cs="Arial"/>
          <w:spacing w:val="-2"/>
        </w:rPr>
        <w:t xml:space="preserve"> </w:t>
      </w:r>
      <w:r w:rsidRPr="007666DF">
        <w:rPr>
          <w:rFonts w:ascii="Arial" w:hAnsi="Arial" w:cs="Arial"/>
        </w:rPr>
        <w:t>operation</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SEND Policy.</w:t>
      </w:r>
      <w:r w:rsidRPr="007666DF">
        <w:rPr>
          <w:rFonts w:ascii="Arial" w:hAnsi="Arial" w:cs="Arial"/>
          <w:spacing w:val="-3"/>
        </w:rPr>
        <w:t xml:space="preserve"> </w:t>
      </w:r>
      <w:r w:rsidRPr="007666DF">
        <w:rPr>
          <w:rFonts w:ascii="Arial" w:hAnsi="Arial" w:cs="Arial"/>
        </w:rPr>
        <w:t>This</w:t>
      </w:r>
      <w:r w:rsidRPr="007666DF">
        <w:rPr>
          <w:rFonts w:ascii="Arial" w:hAnsi="Arial" w:cs="Arial"/>
          <w:spacing w:val="-3"/>
        </w:rPr>
        <w:t xml:space="preserve"> </w:t>
      </w:r>
      <w:r w:rsidRPr="007666DF">
        <w:rPr>
          <w:rFonts w:ascii="Arial" w:hAnsi="Arial" w:cs="Arial"/>
        </w:rPr>
        <w:t>involves</w:t>
      </w:r>
      <w:r w:rsidRPr="007666DF">
        <w:rPr>
          <w:rFonts w:ascii="Arial" w:hAnsi="Arial" w:cs="Arial"/>
          <w:spacing w:val="-3"/>
        </w:rPr>
        <w:t xml:space="preserve"> </w:t>
      </w:r>
      <w:r w:rsidRPr="007666DF">
        <w:rPr>
          <w:rFonts w:ascii="Arial" w:hAnsi="Arial" w:cs="Arial"/>
        </w:rPr>
        <w:t>working</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Head</w:t>
      </w:r>
      <w:r w:rsidRPr="007666DF">
        <w:rPr>
          <w:rFonts w:ascii="Arial" w:hAnsi="Arial" w:cs="Arial"/>
          <w:spacing w:val="-3"/>
        </w:rPr>
        <w:t xml:space="preserve"> </w:t>
      </w:r>
      <w:r w:rsidRPr="007666DF">
        <w:rPr>
          <w:rFonts w:ascii="Arial" w:hAnsi="Arial" w:cs="Arial"/>
        </w:rPr>
        <w:t>Teacher,</w:t>
      </w:r>
      <w:r w:rsidRPr="007666DF">
        <w:rPr>
          <w:rFonts w:ascii="Arial" w:hAnsi="Arial" w:cs="Arial"/>
          <w:spacing w:val="-3"/>
        </w:rPr>
        <w:t xml:space="preserve"> </w:t>
      </w:r>
      <w:r w:rsidRPr="007666DF">
        <w:rPr>
          <w:rFonts w:ascii="Arial" w:hAnsi="Arial" w:cs="Arial"/>
        </w:rPr>
        <w:t>staff,</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determine</w:t>
      </w:r>
      <w:r w:rsidRPr="007666DF">
        <w:rPr>
          <w:rFonts w:ascii="Arial" w:hAnsi="Arial" w:cs="Arial"/>
          <w:spacing w:val="-3"/>
        </w:rPr>
        <w:t xml:space="preserve"> </w:t>
      </w:r>
      <w:r w:rsidRPr="007666DF">
        <w:rPr>
          <w:rFonts w:ascii="Arial" w:hAnsi="Arial" w:cs="Arial"/>
        </w:rPr>
        <w:t>the strategic development of this policy. The main responsibilities of the SENCO are:</w:t>
      </w:r>
    </w:p>
    <w:p w14:paraId="1E0D700D" w14:textId="77777777" w:rsidR="00926ED5" w:rsidRPr="007666DF" w:rsidRDefault="00926ED5">
      <w:pPr>
        <w:pStyle w:val="BodyText"/>
        <w:spacing w:before="3"/>
        <w:rPr>
          <w:sz w:val="17"/>
        </w:rPr>
      </w:pPr>
    </w:p>
    <w:p w14:paraId="07AEAF39" w14:textId="4FCE4845" w:rsidR="00CC5BE8" w:rsidRPr="007666DF" w:rsidRDefault="00CC5BE8">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Being a champion of and advocate for all pupils with an SEND</w:t>
      </w:r>
    </w:p>
    <w:p w14:paraId="1E0D700E" w14:textId="72782EF7" w:rsidR="00926ED5" w:rsidRPr="007666DF" w:rsidRDefault="003B384A">
      <w:pPr>
        <w:pStyle w:val="ListParagraph"/>
        <w:numPr>
          <w:ilvl w:val="0"/>
          <w:numId w:val="1"/>
        </w:numPr>
        <w:tabs>
          <w:tab w:val="left" w:pos="1648"/>
          <w:tab w:val="left" w:pos="1649"/>
        </w:tabs>
        <w:spacing w:line="276" w:lineRule="auto"/>
        <w:ind w:right="349"/>
        <w:rPr>
          <w:rFonts w:ascii="Arial" w:hAnsi="Arial" w:cs="Arial"/>
          <w:sz w:val="20"/>
        </w:rPr>
      </w:pPr>
      <w:r w:rsidRPr="007666DF">
        <w:rPr>
          <w:rFonts w:ascii="Arial" w:hAnsi="Arial" w:cs="Arial"/>
          <w:sz w:val="20"/>
        </w:rPr>
        <w:t>Overseeing</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day-to-day</w:t>
      </w:r>
      <w:r w:rsidRPr="007666DF">
        <w:rPr>
          <w:rFonts w:ascii="Arial" w:hAnsi="Arial" w:cs="Arial"/>
          <w:spacing w:val="-4"/>
          <w:sz w:val="20"/>
        </w:rPr>
        <w:t xml:space="preserve"> </w:t>
      </w:r>
      <w:r w:rsidRPr="007666DF">
        <w:rPr>
          <w:rFonts w:ascii="Arial" w:hAnsi="Arial" w:cs="Arial"/>
          <w:sz w:val="20"/>
        </w:rPr>
        <w:t>operation</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Policy,</w:t>
      </w:r>
      <w:r w:rsidRPr="007666DF">
        <w:rPr>
          <w:rFonts w:ascii="Arial" w:hAnsi="Arial" w:cs="Arial"/>
          <w:spacing w:val="-4"/>
          <w:sz w:val="20"/>
        </w:rPr>
        <w:t xml:space="preserve"> </w:t>
      </w:r>
      <w:r w:rsidRPr="007666DF">
        <w:rPr>
          <w:rFonts w:ascii="Arial" w:hAnsi="Arial" w:cs="Arial"/>
          <w:sz w:val="20"/>
        </w:rPr>
        <w:t>focusing</w:t>
      </w:r>
      <w:r w:rsidRPr="007666DF">
        <w:rPr>
          <w:rFonts w:ascii="Arial" w:hAnsi="Arial" w:cs="Arial"/>
          <w:spacing w:val="-4"/>
          <w:sz w:val="20"/>
        </w:rPr>
        <w:t xml:space="preserve"> </w:t>
      </w:r>
      <w:r w:rsidRPr="007666DF">
        <w:rPr>
          <w:rFonts w:ascii="Arial" w:hAnsi="Arial" w:cs="Arial"/>
          <w:sz w:val="20"/>
        </w:rPr>
        <w:t>on</w:t>
      </w:r>
      <w:r w:rsidRPr="007666DF">
        <w:rPr>
          <w:rFonts w:ascii="Arial" w:hAnsi="Arial" w:cs="Arial"/>
          <w:spacing w:val="-4"/>
          <w:sz w:val="20"/>
        </w:rPr>
        <w:t xml:space="preserve"> </w:t>
      </w:r>
      <w:r w:rsidRPr="007666DF">
        <w:rPr>
          <w:rFonts w:ascii="Arial" w:hAnsi="Arial" w:cs="Arial"/>
          <w:sz w:val="20"/>
        </w:rPr>
        <w:t>high</w:t>
      </w:r>
      <w:r w:rsidRPr="007666DF">
        <w:rPr>
          <w:rFonts w:ascii="Arial" w:hAnsi="Arial" w:cs="Arial"/>
          <w:spacing w:val="-4"/>
          <w:sz w:val="20"/>
        </w:rPr>
        <w:t xml:space="preserve"> </w:t>
      </w:r>
      <w:r w:rsidRPr="007666DF">
        <w:rPr>
          <w:rFonts w:ascii="Arial" w:hAnsi="Arial" w:cs="Arial"/>
          <w:sz w:val="20"/>
        </w:rPr>
        <w:t>aspirations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 xml:space="preserve">improving </w:t>
      </w:r>
      <w:r w:rsidRPr="007666DF">
        <w:rPr>
          <w:rFonts w:ascii="Arial" w:hAnsi="Arial" w:cs="Arial"/>
          <w:spacing w:val="-2"/>
          <w:sz w:val="20"/>
        </w:rPr>
        <w:t>outcomes</w:t>
      </w:r>
    </w:p>
    <w:p w14:paraId="1E0D700F"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Delivering</w:t>
      </w:r>
      <w:r w:rsidRPr="007666DF">
        <w:rPr>
          <w:rFonts w:ascii="Arial" w:hAnsi="Arial" w:cs="Arial"/>
          <w:spacing w:val="-9"/>
          <w:sz w:val="20"/>
        </w:rPr>
        <w:t xml:space="preserve"> </w:t>
      </w:r>
      <w:r w:rsidRPr="007666DF">
        <w:rPr>
          <w:rFonts w:ascii="Arial" w:hAnsi="Arial" w:cs="Arial"/>
          <w:sz w:val="20"/>
        </w:rPr>
        <w:t>an</w:t>
      </w:r>
      <w:r w:rsidRPr="007666DF">
        <w:rPr>
          <w:rFonts w:ascii="Arial" w:hAnsi="Arial" w:cs="Arial"/>
          <w:spacing w:val="-6"/>
          <w:sz w:val="20"/>
        </w:rPr>
        <w:t xml:space="preserve"> </w:t>
      </w:r>
      <w:r w:rsidRPr="007666DF">
        <w:rPr>
          <w:rFonts w:ascii="Arial" w:hAnsi="Arial" w:cs="Arial"/>
          <w:sz w:val="20"/>
        </w:rPr>
        <w:t>outcomes-focused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co-ordinated</w:t>
      </w:r>
      <w:r w:rsidRPr="007666DF">
        <w:rPr>
          <w:rFonts w:ascii="Arial" w:hAnsi="Arial" w:cs="Arial"/>
          <w:spacing w:val="-6"/>
          <w:sz w:val="20"/>
        </w:rPr>
        <w:t xml:space="preserve"> </w:t>
      </w:r>
      <w:r w:rsidRPr="007666DF">
        <w:rPr>
          <w:rFonts w:ascii="Arial" w:hAnsi="Arial" w:cs="Arial"/>
          <w:sz w:val="20"/>
        </w:rPr>
        <w:t>plan</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students</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families</w:t>
      </w:r>
    </w:p>
    <w:p w14:paraId="1E0D7010"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Attending</w:t>
      </w:r>
      <w:r w:rsidRPr="007666DF">
        <w:rPr>
          <w:rFonts w:ascii="Arial" w:hAnsi="Arial" w:cs="Arial"/>
          <w:spacing w:val="-8"/>
          <w:sz w:val="20"/>
        </w:rPr>
        <w:t xml:space="preserve"> </w:t>
      </w:r>
      <w:r w:rsidRPr="007666DF">
        <w:rPr>
          <w:rFonts w:ascii="Arial" w:hAnsi="Arial" w:cs="Arial"/>
          <w:sz w:val="20"/>
        </w:rPr>
        <w:t>and</w:t>
      </w:r>
      <w:r w:rsidRPr="007666DF">
        <w:rPr>
          <w:rFonts w:ascii="Arial" w:hAnsi="Arial" w:cs="Arial"/>
          <w:spacing w:val="-6"/>
          <w:sz w:val="20"/>
        </w:rPr>
        <w:t xml:space="preserve"> </w:t>
      </w:r>
      <w:r w:rsidRPr="007666DF">
        <w:rPr>
          <w:rFonts w:ascii="Arial" w:hAnsi="Arial" w:cs="Arial"/>
          <w:sz w:val="20"/>
        </w:rPr>
        <w:t>contributing</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SENCO</w:t>
      </w:r>
      <w:r w:rsidRPr="007666DF">
        <w:rPr>
          <w:rFonts w:ascii="Arial" w:hAnsi="Arial" w:cs="Arial"/>
          <w:spacing w:val="-6"/>
          <w:sz w:val="20"/>
        </w:rPr>
        <w:t xml:space="preserve"> </w:t>
      </w:r>
      <w:r w:rsidRPr="007666DF">
        <w:rPr>
          <w:rFonts w:ascii="Arial" w:hAnsi="Arial" w:cs="Arial"/>
          <w:sz w:val="20"/>
        </w:rPr>
        <w:t>cluster</w:t>
      </w:r>
      <w:r w:rsidRPr="007666DF">
        <w:rPr>
          <w:rFonts w:ascii="Arial" w:hAnsi="Arial" w:cs="Arial"/>
          <w:spacing w:val="-6"/>
          <w:sz w:val="20"/>
        </w:rPr>
        <w:t xml:space="preserve"> </w:t>
      </w:r>
      <w:r w:rsidRPr="007666DF">
        <w:rPr>
          <w:rFonts w:ascii="Arial" w:hAnsi="Arial" w:cs="Arial"/>
          <w:sz w:val="20"/>
        </w:rPr>
        <w:t>meetings</w:t>
      </w:r>
      <w:r w:rsidRPr="007666DF">
        <w:rPr>
          <w:rFonts w:ascii="Arial" w:hAnsi="Arial" w:cs="Arial"/>
          <w:spacing w:val="-6"/>
          <w:sz w:val="20"/>
        </w:rPr>
        <w:t xml:space="preserve"> </w:t>
      </w:r>
      <w:r w:rsidRPr="007666DF">
        <w:rPr>
          <w:rFonts w:ascii="Arial" w:hAnsi="Arial" w:cs="Arial"/>
          <w:sz w:val="20"/>
        </w:rPr>
        <w:t>at</w:t>
      </w:r>
      <w:r w:rsidRPr="007666DF">
        <w:rPr>
          <w:rFonts w:ascii="Arial" w:hAnsi="Arial" w:cs="Arial"/>
          <w:spacing w:val="-6"/>
          <w:sz w:val="20"/>
        </w:rPr>
        <w:t xml:space="preserve"> </w:t>
      </w:r>
      <w:r w:rsidRPr="007666DF">
        <w:rPr>
          <w:rFonts w:ascii="Arial" w:hAnsi="Arial" w:cs="Arial"/>
          <w:sz w:val="20"/>
        </w:rPr>
        <w:t>least</w:t>
      </w:r>
      <w:r w:rsidRPr="007666DF">
        <w:rPr>
          <w:rFonts w:ascii="Arial" w:hAnsi="Arial" w:cs="Arial"/>
          <w:spacing w:val="-5"/>
          <w:sz w:val="20"/>
        </w:rPr>
        <w:t xml:space="preserve"> </w:t>
      </w:r>
      <w:r w:rsidRPr="007666DF">
        <w:rPr>
          <w:rFonts w:ascii="Arial" w:hAnsi="Arial" w:cs="Arial"/>
          <w:spacing w:val="-2"/>
          <w:sz w:val="20"/>
        </w:rPr>
        <w:t>termly</w:t>
      </w:r>
    </w:p>
    <w:p w14:paraId="1E0D7011"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development</w:t>
      </w:r>
      <w:r w:rsidRPr="007666DF">
        <w:rPr>
          <w:rFonts w:ascii="Arial" w:hAnsi="Arial" w:cs="Arial"/>
          <w:spacing w:val="-5"/>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5"/>
          <w:sz w:val="20"/>
        </w:rPr>
        <w:t xml:space="preserve"> </w:t>
      </w:r>
      <w:r w:rsidRPr="007666DF">
        <w:rPr>
          <w:rFonts w:ascii="Arial" w:hAnsi="Arial" w:cs="Arial"/>
          <w:spacing w:val="-2"/>
          <w:sz w:val="20"/>
        </w:rPr>
        <w:t>matters</w:t>
      </w:r>
    </w:p>
    <w:p w14:paraId="1E0D7012"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Responding</w:t>
      </w:r>
      <w:r w:rsidRPr="007666DF">
        <w:rPr>
          <w:rFonts w:ascii="Arial" w:hAnsi="Arial" w:cs="Arial"/>
          <w:spacing w:val="-8"/>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changes</w:t>
      </w:r>
      <w:r w:rsidRPr="007666DF">
        <w:rPr>
          <w:rFonts w:ascii="Arial" w:hAnsi="Arial" w:cs="Arial"/>
          <w:spacing w:val="-5"/>
          <w:sz w:val="20"/>
        </w:rPr>
        <w:t xml:space="preserve"> </w:t>
      </w:r>
      <w:r w:rsidRPr="007666DF">
        <w:rPr>
          <w:rFonts w:ascii="Arial" w:hAnsi="Arial" w:cs="Arial"/>
          <w:sz w:val="20"/>
        </w:rPr>
        <w:t>in</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Policy,</w:t>
      </w:r>
      <w:r w:rsidRPr="007666DF">
        <w:rPr>
          <w:rFonts w:ascii="Arial" w:hAnsi="Arial" w:cs="Arial"/>
          <w:spacing w:val="-5"/>
          <w:sz w:val="20"/>
        </w:rPr>
        <w:t xml:space="preserve"> </w:t>
      </w:r>
      <w:r w:rsidRPr="007666DF">
        <w:rPr>
          <w:rFonts w:ascii="Arial" w:hAnsi="Arial" w:cs="Arial"/>
          <w:sz w:val="20"/>
        </w:rPr>
        <w:t>locally</w:t>
      </w:r>
      <w:r w:rsidRPr="007666DF">
        <w:rPr>
          <w:rFonts w:ascii="Arial" w:hAnsi="Arial" w:cs="Arial"/>
          <w:spacing w:val="-5"/>
          <w:sz w:val="20"/>
        </w:rPr>
        <w:t xml:space="preserve"> </w:t>
      </w:r>
      <w:r w:rsidRPr="007666DF">
        <w:rPr>
          <w:rFonts w:ascii="Arial" w:hAnsi="Arial" w:cs="Arial"/>
          <w:sz w:val="20"/>
        </w:rPr>
        <w:t>and</w:t>
      </w:r>
      <w:r w:rsidRPr="007666DF">
        <w:rPr>
          <w:rFonts w:ascii="Arial" w:hAnsi="Arial" w:cs="Arial"/>
          <w:spacing w:val="-5"/>
          <w:sz w:val="20"/>
        </w:rPr>
        <w:t xml:space="preserve"> </w:t>
      </w:r>
      <w:r w:rsidRPr="007666DF">
        <w:rPr>
          <w:rFonts w:ascii="Arial" w:hAnsi="Arial" w:cs="Arial"/>
          <w:spacing w:val="-2"/>
          <w:sz w:val="20"/>
        </w:rPr>
        <w:t>nationally</w:t>
      </w:r>
    </w:p>
    <w:p w14:paraId="1E0D7013"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Ensuring</w:t>
      </w:r>
      <w:r w:rsidRPr="007666DF">
        <w:rPr>
          <w:rFonts w:ascii="Arial" w:hAnsi="Arial" w:cs="Arial"/>
          <w:spacing w:val="-8"/>
          <w:sz w:val="20"/>
        </w:rPr>
        <w:t xml:space="preserve"> </w:t>
      </w:r>
      <w:r w:rsidRPr="007666DF">
        <w:rPr>
          <w:rFonts w:ascii="Arial" w:hAnsi="Arial" w:cs="Arial"/>
          <w:sz w:val="20"/>
        </w:rPr>
        <w:t>annual</w:t>
      </w:r>
      <w:r w:rsidRPr="007666DF">
        <w:rPr>
          <w:rFonts w:ascii="Arial" w:hAnsi="Arial" w:cs="Arial"/>
          <w:spacing w:val="-6"/>
          <w:sz w:val="20"/>
        </w:rPr>
        <w:t xml:space="preserve"> </w:t>
      </w:r>
      <w:r w:rsidRPr="007666DF">
        <w:rPr>
          <w:rFonts w:ascii="Arial" w:hAnsi="Arial" w:cs="Arial"/>
          <w:sz w:val="20"/>
        </w:rPr>
        <w:t>reviews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6"/>
          <w:sz w:val="20"/>
        </w:rPr>
        <w:t xml:space="preserve"> </w:t>
      </w:r>
      <w:r w:rsidRPr="007666DF">
        <w:rPr>
          <w:rFonts w:ascii="Arial" w:hAnsi="Arial" w:cs="Arial"/>
          <w:sz w:val="20"/>
        </w:rPr>
        <w:t>children</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EHCPs</w:t>
      </w:r>
      <w:r w:rsidRPr="007666DF">
        <w:rPr>
          <w:rFonts w:ascii="Arial" w:hAnsi="Arial" w:cs="Arial"/>
          <w:spacing w:val="-6"/>
          <w:sz w:val="20"/>
        </w:rPr>
        <w:t xml:space="preserve"> </w:t>
      </w:r>
      <w:r w:rsidRPr="007666DF">
        <w:rPr>
          <w:rFonts w:ascii="Arial" w:hAnsi="Arial" w:cs="Arial"/>
          <w:sz w:val="20"/>
        </w:rPr>
        <w:t>are</w:t>
      </w:r>
      <w:r w:rsidRPr="007666DF">
        <w:rPr>
          <w:rFonts w:ascii="Arial" w:hAnsi="Arial" w:cs="Arial"/>
          <w:spacing w:val="-6"/>
          <w:sz w:val="20"/>
        </w:rPr>
        <w:t xml:space="preserve"> </w:t>
      </w:r>
      <w:r w:rsidRPr="007666DF">
        <w:rPr>
          <w:rFonts w:ascii="Arial" w:hAnsi="Arial" w:cs="Arial"/>
          <w:sz w:val="20"/>
        </w:rPr>
        <w:t>conducted</w:t>
      </w:r>
      <w:r w:rsidRPr="007666DF">
        <w:rPr>
          <w:rFonts w:ascii="Arial" w:hAnsi="Arial" w:cs="Arial"/>
          <w:spacing w:val="-5"/>
          <w:sz w:val="20"/>
        </w:rPr>
        <w:t xml:space="preserve"> </w:t>
      </w:r>
      <w:r w:rsidRPr="007666DF">
        <w:rPr>
          <w:rFonts w:ascii="Arial" w:hAnsi="Arial" w:cs="Arial"/>
          <w:spacing w:val="-2"/>
          <w:sz w:val="20"/>
        </w:rPr>
        <w:t>accurately</w:t>
      </w:r>
    </w:p>
    <w:p w14:paraId="1E0D7014" w14:textId="77777777" w:rsidR="00926ED5" w:rsidRPr="007666DF" w:rsidRDefault="003B384A">
      <w:pPr>
        <w:pStyle w:val="ListParagraph"/>
        <w:numPr>
          <w:ilvl w:val="0"/>
          <w:numId w:val="1"/>
        </w:numPr>
        <w:tabs>
          <w:tab w:val="left" w:pos="1648"/>
          <w:tab w:val="left" w:pos="1649"/>
        </w:tabs>
        <w:spacing w:before="35" w:line="276" w:lineRule="auto"/>
        <w:ind w:right="194"/>
        <w:rPr>
          <w:rFonts w:ascii="Arial" w:hAnsi="Arial" w:cs="Arial"/>
          <w:sz w:val="20"/>
        </w:rPr>
      </w:pPr>
      <w:r w:rsidRPr="007666DF">
        <w:rPr>
          <w:rFonts w:ascii="Arial" w:hAnsi="Arial" w:cs="Arial"/>
          <w:sz w:val="20"/>
        </w:rPr>
        <w:t>Supporting</w:t>
      </w:r>
      <w:r w:rsidRPr="007666DF">
        <w:rPr>
          <w:rFonts w:ascii="Arial" w:hAnsi="Arial" w:cs="Arial"/>
          <w:spacing w:val="-4"/>
          <w:sz w:val="20"/>
        </w:rPr>
        <w:t xml:space="preserve"> </w:t>
      </w:r>
      <w:r w:rsidRPr="007666DF">
        <w:rPr>
          <w:rFonts w:ascii="Arial" w:hAnsi="Arial" w:cs="Arial"/>
          <w:sz w:val="20"/>
        </w:rPr>
        <w:t>departments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Year</w:t>
      </w:r>
      <w:r w:rsidRPr="007666DF">
        <w:rPr>
          <w:rFonts w:ascii="Arial" w:hAnsi="Arial" w:cs="Arial"/>
          <w:spacing w:val="-4"/>
          <w:sz w:val="20"/>
        </w:rPr>
        <w:t xml:space="preserve"> </w:t>
      </w:r>
      <w:r w:rsidRPr="007666DF">
        <w:rPr>
          <w:rFonts w:ascii="Arial" w:hAnsi="Arial" w:cs="Arial"/>
          <w:sz w:val="20"/>
        </w:rPr>
        <w:t>Leaders</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issues</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assisting</w:t>
      </w:r>
      <w:r w:rsidRPr="007666DF">
        <w:rPr>
          <w:rFonts w:ascii="Arial" w:hAnsi="Arial" w:cs="Arial"/>
          <w:spacing w:val="-4"/>
          <w:sz w:val="20"/>
        </w:rPr>
        <w:t xml:space="preserve"> </w:t>
      </w:r>
      <w:r w:rsidRPr="007666DF">
        <w:rPr>
          <w:rFonts w:ascii="Arial" w:hAnsi="Arial" w:cs="Arial"/>
          <w:sz w:val="20"/>
        </w:rPr>
        <w:t>with</w:t>
      </w:r>
      <w:r w:rsidRPr="007666DF">
        <w:rPr>
          <w:rFonts w:ascii="Arial" w:hAnsi="Arial" w:cs="Arial"/>
          <w:spacing w:val="-4"/>
          <w:sz w:val="20"/>
        </w:rPr>
        <w:t xml:space="preserve"> </w:t>
      </w:r>
      <w:r w:rsidRPr="007666DF">
        <w:rPr>
          <w:rFonts w:ascii="Arial" w:hAnsi="Arial" w:cs="Arial"/>
          <w:sz w:val="20"/>
        </w:rPr>
        <w:t>developing effective strategies for improved outcomes and provision</w:t>
      </w:r>
    </w:p>
    <w:p w14:paraId="1E0D7015"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Line</w:t>
      </w:r>
      <w:r w:rsidRPr="007666DF">
        <w:rPr>
          <w:rFonts w:ascii="Arial" w:hAnsi="Arial" w:cs="Arial"/>
          <w:spacing w:val="-7"/>
          <w:sz w:val="20"/>
        </w:rPr>
        <w:t xml:space="preserve"> </w:t>
      </w:r>
      <w:r w:rsidRPr="007666DF">
        <w:rPr>
          <w:rFonts w:ascii="Arial" w:hAnsi="Arial" w:cs="Arial"/>
          <w:sz w:val="20"/>
        </w:rPr>
        <w:t>managing</w:t>
      </w:r>
      <w:r w:rsidRPr="007666DF">
        <w:rPr>
          <w:rFonts w:ascii="Arial" w:hAnsi="Arial" w:cs="Arial"/>
          <w:spacing w:val="-7"/>
          <w:sz w:val="20"/>
        </w:rPr>
        <w:t xml:space="preserve"> </w:t>
      </w:r>
      <w:r w:rsidRPr="007666DF">
        <w:rPr>
          <w:rFonts w:ascii="Arial" w:hAnsi="Arial" w:cs="Arial"/>
          <w:sz w:val="20"/>
        </w:rPr>
        <w:t>Inclusion</w:t>
      </w:r>
      <w:r w:rsidRPr="007666DF">
        <w:rPr>
          <w:rFonts w:ascii="Arial" w:hAnsi="Arial" w:cs="Arial"/>
          <w:spacing w:val="-7"/>
          <w:sz w:val="20"/>
        </w:rPr>
        <w:t xml:space="preserve"> </w:t>
      </w:r>
      <w:r w:rsidRPr="007666DF">
        <w:rPr>
          <w:rFonts w:ascii="Arial" w:hAnsi="Arial" w:cs="Arial"/>
          <w:spacing w:val="-4"/>
          <w:sz w:val="20"/>
        </w:rPr>
        <w:t>staff</w:t>
      </w:r>
    </w:p>
    <w:p w14:paraId="1E0D7016"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9"/>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external</w:t>
      </w:r>
      <w:r w:rsidRPr="007666DF">
        <w:rPr>
          <w:rFonts w:ascii="Arial" w:hAnsi="Arial" w:cs="Arial"/>
          <w:spacing w:val="-6"/>
          <w:sz w:val="20"/>
        </w:rPr>
        <w:t xml:space="preserve"> </w:t>
      </w:r>
      <w:r w:rsidRPr="007666DF">
        <w:rPr>
          <w:rFonts w:ascii="Arial" w:hAnsi="Arial" w:cs="Arial"/>
          <w:sz w:val="20"/>
        </w:rPr>
        <w:t>agencies,</w:t>
      </w:r>
      <w:r w:rsidRPr="007666DF">
        <w:rPr>
          <w:rFonts w:ascii="Arial" w:hAnsi="Arial" w:cs="Arial"/>
          <w:spacing w:val="-7"/>
          <w:sz w:val="20"/>
        </w:rPr>
        <w:t xml:space="preserve"> </w:t>
      </w:r>
      <w:r w:rsidRPr="007666DF">
        <w:rPr>
          <w:rFonts w:ascii="Arial" w:hAnsi="Arial" w:cs="Arial"/>
          <w:sz w:val="20"/>
        </w:rPr>
        <w:t>including</w:t>
      </w:r>
      <w:r w:rsidRPr="007666DF">
        <w:rPr>
          <w:rFonts w:ascii="Arial" w:hAnsi="Arial" w:cs="Arial"/>
          <w:spacing w:val="-7"/>
          <w:sz w:val="20"/>
        </w:rPr>
        <w:t xml:space="preserve"> </w:t>
      </w:r>
      <w:r w:rsidRPr="007666DF">
        <w:rPr>
          <w:rFonts w:ascii="Arial" w:hAnsi="Arial" w:cs="Arial"/>
          <w:sz w:val="20"/>
        </w:rPr>
        <w:t>Health</w:t>
      </w:r>
      <w:r w:rsidRPr="007666DF">
        <w:rPr>
          <w:rFonts w:ascii="Arial" w:hAnsi="Arial" w:cs="Arial"/>
          <w:spacing w:val="-6"/>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Social</w:t>
      </w:r>
      <w:r w:rsidRPr="007666DF">
        <w:rPr>
          <w:rFonts w:ascii="Arial" w:hAnsi="Arial" w:cs="Arial"/>
          <w:spacing w:val="-6"/>
          <w:sz w:val="20"/>
        </w:rPr>
        <w:t xml:space="preserve"> </w:t>
      </w:r>
      <w:r w:rsidRPr="007666DF">
        <w:rPr>
          <w:rFonts w:ascii="Arial" w:hAnsi="Arial" w:cs="Arial"/>
          <w:spacing w:val="-2"/>
          <w:sz w:val="20"/>
        </w:rPr>
        <w:t>Services</w:t>
      </w:r>
    </w:p>
    <w:p w14:paraId="1E0D7017"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Designated</w:t>
      </w:r>
      <w:r w:rsidRPr="007666DF">
        <w:rPr>
          <w:rFonts w:ascii="Arial" w:hAnsi="Arial" w:cs="Arial"/>
          <w:spacing w:val="-5"/>
          <w:sz w:val="20"/>
        </w:rPr>
        <w:t xml:space="preserve"> </w:t>
      </w:r>
      <w:r w:rsidRPr="007666DF">
        <w:rPr>
          <w:rFonts w:ascii="Arial" w:hAnsi="Arial" w:cs="Arial"/>
          <w:sz w:val="20"/>
        </w:rPr>
        <w:t>Teacher</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Looked</w:t>
      </w:r>
      <w:r w:rsidRPr="007666DF">
        <w:rPr>
          <w:rFonts w:ascii="Arial" w:hAnsi="Arial" w:cs="Arial"/>
          <w:spacing w:val="-6"/>
          <w:sz w:val="20"/>
        </w:rPr>
        <w:t xml:space="preserve"> </w:t>
      </w:r>
      <w:r w:rsidRPr="007666DF">
        <w:rPr>
          <w:rFonts w:ascii="Arial" w:hAnsi="Arial" w:cs="Arial"/>
          <w:sz w:val="20"/>
        </w:rPr>
        <w:t>after</w:t>
      </w:r>
      <w:r w:rsidRPr="007666DF">
        <w:rPr>
          <w:rFonts w:ascii="Arial" w:hAnsi="Arial" w:cs="Arial"/>
          <w:spacing w:val="-5"/>
          <w:sz w:val="20"/>
        </w:rPr>
        <w:t xml:space="preserve"> </w:t>
      </w:r>
      <w:r w:rsidRPr="007666DF">
        <w:rPr>
          <w:rFonts w:ascii="Arial" w:hAnsi="Arial" w:cs="Arial"/>
          <w:spacing w:val="-2"/>
          <w:sz w:val="20"/>
        </w:rPr>
        <w:t>Children</w:t>
      </w:r>
    </w:p>
    <w:p w14:paraId="3AAD2E96" w14:textId="2493D838" w:rsidR="00CC5BE8" w:rsidRPr="007666DF" w:rsidRDefault="00CC5BE8">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pacing w:val="-2"/>
          <w:sz w:val="20"/>
        </w:rPr>
        <w:t>Liaising with the Designated Safeguarding Lead</w:t>
      </w:r>
    </w:p>
    <w:p w14:paraId="1E0D7018"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10"/>
          <w:sz w:val="20"/>
        </w:rPr>
        <w:t xml:space="preserve"> </w:t>
      </w:r>
      <w:r w:rsidRPr="007666DF">
        <w:rPr>
          <w:rFonts w:ascii="Arial" w:hAnsi="Arial" w:cs="Arial"/>
          <w:sz w:val="20"/>
        </w:rPr>
        <w:t>with</w:t>
      </w:r>
      <w:r w:rsidRPr="007666DF">
        <w:rPr>
          <w:rFonts w:ascii="Arial" w:hAnsi="Arial" w:cs="Arial"/>
          <w:spacing w:val="-8"/>
          <w:sz w:val="20"/>
        </w:rPr>
        <w:t xml:space="preserve"> </w:t>
      </w:r>
      <w:r w:rsidRPr="007666DF">
        <w:rPr>
          <w:rFonts w:ascii="Arial" w:hAnsi="Arial" w:cs="Arial"/>
          <w:sz w:val="20"/>
        </w:rPr>
        <w:t>other</w:t>
      </w:r>
      <w:r w:rsidRPr="007666DF">
        <w:rPr>
          <w:rFonts w:ascii="Arial" w:hAnsi="Arial" w:cs="Arial"/>
          <w:spacing w:val="-8"/>
          <w:sz w:val="20"/>
        </w:rPr>
        <w:t xml:space="preserve"> </w:t>
      </w:r>
      <w:r w:rsidRPr="007666DF">
        <w:rPr>
          <w:rFonts w:ascii="Arial" w:hAnsi="Arial" w:cs="Arial"/>
          <w:sz w:val="20"/>
        </w:rPr>
        <w:t>providers</w:t>
      </w:r>
      <w:r w:rsidRPr="007666DF">
        <w:rPr>
          <w:rFonts w:ascii="Arial" w:hAnsi="Arial" w:cs="Arial"/>
          <w:spacing w:val="-8"/>
          <w:sz w:val="20"/>
        </w:rPr>
        <w:t xml:space="preserve"> </w:t>
      </w:r>
      <w:r w:rsidRPr="007666DF">
        <w:rPr>
          <w:rFonts w:ascii="Arial" w:hAnsi="Arial" w:cs="Arial"/>
          <w:sz w:val="20"/>
        </w:rPr>
        <w:t>regarding</w:t>
      </w:r>
      <w:r w:rsidRPr="007666DF">
        <w:rPr>
          <w:rFonts w:ascii="Arial" w:hAnsi="Arial" w:cs="Arial"/>
          <w:spacing w:val="-8"/>
          <w:sz w:val="20"/>
        </w:rPr>
        <w:t xml:space="preserve"> </w:t>
      </w:r>
      <w:r w:rsidRPr="007666DF">
        <w:rPr>
          <w:rFonts w:ascii="Arial" w:hAnsi="Arial" w:cs="Arial"/>
          <w:sz w:val="20"/>
        </w:rPr>
        <w:t>transitional</w:t>
      </w:r>
      <w:r w:rsidRPr="007666DF">
        <w:rPr>
          <w:rFonts w:ascii="Arial" w:hAnsi="Arial" w:cs="Arial"/>
          <w:spacing w:val="-7"/>
          <w:sz w:val="20"/>
        </w:rPr>
        <w:t xml:space="preserve"> </w:t>
      </w:r>
      <w:r w:rsidRPr="007666DF">
        <w:rPr>
          <w:rFonts w:ascii="Arial" w:hAnsi="Arial" w:cs="Arial"/>
          <w:spacing w:val="-2"/>
          <w:sz w:val="20"/>
        </w:rPr>
        <w:t>arrangements</w:t>
      </w:r>
    </w:p>
    <w:p w14:paraId="1E0D7019"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Liaising</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parents/</w:t>
      </w:r>
      <w:r w:rsidRPr="007666DF">
        <w:rPr>
          <w:rFonts w:ascii="Arial" w:hAnsi="Arial" w:cs="Arial"/>
          <w:spacing w:val="-6"/>
          <w:sz w:val="20"/>
        </w:rPr>
        <w:t xml:space="preserve"> </w:t>
      </w:r>
      <w:r w:rsidRPr="007666DF">
        <w:rPr>
          <w:rFonts w:ascii="Arial" w:hAnsi="Arial" w:cs="Arial"/>
          <w:spacing w:val="-2"/>
          <w:sz w:val="20"/>
        </w:rPr>
        <w:t>carers</w:t>
      </w:r>
    </w:p>
    <w:p w14:paraId="1E0D701A" w14:textId="77777777" w:rsidR="00926ED5" w:rsidRPr="007666DF" w:rsidRDefault="003B384A">
      <w:pPr>
        <w:pStyle w:val="ListParagraph"/>
        <w:numPr>
          <w:ilvl w:val="0"/>
          <w:numId w:val="1"/>
        </w:numPr>
        <w:tabs>
          <w:tab w:val="left" w:pos="1648"/>
          <w:tab w:val="left" w:pos="1649"/>
        </w:tabs>
        <w:spacing w:before="34"/>
        <w:rPr>
          <w:rFonts w:ascii="Arial" w:hAnsi="Arial" w:cs="Arial"/>
          <w:sz w:val="20"/>
        </w:rPr>
      </w:pPr>
      <w:r w:rsidRPr="007666DF">
        <w:rPr>
          <w:rFonts w:ascii="Arial" w:hAnsi="Arial" w:cs="Arial"/>
          <w:sz w:val="20"/>
        </w:rPr>
        <w:t>Working</w:t>
      </w:r>
      <w:r w:rsidRPr="007666DF">
        <w:rPr>
          <w:rFonts w:ascii="Arial" w:hAnsi="Arial" w:cs="Arial"/>
          <w:spacing w:val="-8"/>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senior</w:t>
      </w:r>
      <w:r w:rsidRPr="007666DF">
        <w:rPr>
          <w:rFonts w:ascii="Arial" w:hAnsi="Arial" w:cs="Arial"/>
          <w:spacing w:val="-6"/>
          <w:sz w:val="20"/>
        </w:rPr>
        <w:t xml:space="preserve"> </w:t>
      </w:r>
      <w:r w:rsidRPr="007666DF">
        <w:rPr>
          <w:rFonts w:ascii="Arial" w:hAnsi="Arial" w:cs="Arial"/>
          <w:sz w:val="20"/>
        </w:rPr>
        <w:t>leaders</w:t>
      </w:r>
      <w:r w:rsidRPr="007666DF">
        <w:rPr>
          <w:rFonts w:ascii="Arial" w:hAnsi="Arial" w:cs="Arial"/>
          <w:spacing w:val="-5"/>
          <w:sz w:val="20"/>
        </w:rPr>
        <w:t xml:space="preserve"> </w:t>
      </w:r>
      <w:r w:rsidRPr="007666DF">
        <w:rPr>
          <w:rFonts w:ascii="Arial" w:hAnsi="Arial" w:cs="Arial"/>
          <w:sz w:val="20"/>
        </w:rPr>
        <w:t>within</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school</w:t>
      </w:r>
      <w:r w:rsidRPr="007666DF">
        <w:rPr>
          <w:rFonts w:ascii="Arial" w:hAnsi="Arial" w:cs="Arial"/>
          <w:spacing w:val="-5"/>
          <w:sz w:val="20"/>
        </w:rPr>
        <w:t xml:space="preserve"> </w:t>
      </w:r>
      <w:r w:rsidRPr="007666DF">
        <w:rPr>
          <w:rFonts w:ascii="Arial" w:hAnsi="Arial" w:cs="Arial"/>
          <w:sz w:val="20"/>
        </w:rPr>
        <w:t>to</w:t>
      </w:r>
      <w:r w:rsidRPr="007666DF">
        <w:rPr>
          <w:rFonts w:ascii="Arial" w:hAnsi="Arial" w:cs="Arial"/>
          <w:spacing w:val="-5"/>
          <w:sz w:val="20"/>
        </w:rPr>
        <w:t xml:space="preserve"> </w:t>
      </w:r>
      <w:r w:rsidRPr="007666DF">
        <w:rPr>
          <w:rFonts w:ascii="Arial" w:hAnsi="Arial" w:cs="Arial"/>
          <w:sz w:val="20"/>
        </w:rPr>
        <w:t>ensure</w:t>
      </w:r>
      <w:r w:rsidRPr="007666DF">
        <w:rPr>
          <w:rFonts w:ascii="Arial" w:hAnsi="Arial" w:cs="Arial"/>
          <w:spacing w:val="-6"/>
          <w:sz w:val="20"/>
        </w:rPr>
        <w:t xml:space="preserve"> </w:t>
      </w:r>
      <w:r w:rsidRPr="007666DF">
        <w:rPr>
          <w:rFonts w:ascii="Arial" w:hAnsi="Arial" w:cs="Arial"/>
          <w:sz w:val="20"/>
        </w:rPr>
        <w:t>compliance</w:t>
      </w:r>
      <w:r w:rsidRPr="007666DF">
        <w:rPr>
          <w:rFonts w:ascii="Arial" w:hAnsi="Arial" w:cs="Arial"/>
          <w:spacing w:val="-5"/>
          <w:sz w:val="20"/>
        </w:rPr>
        <w:t xml:space="preserve"> </w:t>
      </w:r>
      <w:r w:rsidRPr="007666DF">
        <w:rPr>
          <w:rFonts w:ascii="Arial" w:hAnsi="Arial" w:cs="Arial"/>
          <w:sz w:val="20"/>
        </w:rPr>
        <w:t>with</w:t>
      </w:r>
      <w:r w:rsidRPr="007666DF">
        <w:rPr>
          <w:rFonts w:ascii="Arial" w:hAnsi="Arial" w:cs="Arial"/>
          <w:spacing w:val="-5"/>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Equality</w:t>
      </w:r>
      <w:r w:rsidRPr="007666DF">
        <w:rPr>
          <w:rFonts w:ascii="Arial" w:hAnsi="Arial" w:cs="Arial"/>
          <w:spacing w:val="-5"/>
          <w:sz w:val="20"/>
        </w:rPr>
        <w:t xml:space="preserve"> </w:t>
      </w:r>
      <w:r w:rsidRPr="007666DF">
        <w:rPr>
          <w:rFonts w:ascii="Arial" w:hAnsi="Arial" w:cs="Arial"/>
          <w:sz w:val="20"/>
        </w:rPr>
        <w:t>Act</w:t>
      </w:r>
      <w:r w:rsidRPr="007666DF">
        <w:rPr>
          <w:rFonts w:ascii="Arial" w:hAnsi="Arial" w:cs="Arial"/>
          <w:spacing w:val="-5"/>
          <w:sz w:val="20"/>
        </w:rPr>
        <w:t xml:space="preserve"> </w:t>
      </w:r>
      <w:r w:rsidRPr="007666DF">
        <w:rPr>
          <w:rFonts w:ascii="Arial" w:hAnsi="Arial" w:cs="Arial"/>
          <w:spacing w:val="-2"/>
          <w:sz w:val="20"/>
        </w:rPr>
        <w:t>(2010)</w:t>
      </w:r>
    </w:p>
    <w:p w14:paraId="1E0D701B"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Providing</w:t>
      </w:r>
      <w:r w:rsidRPr="007666DF">
        <w:rPr>
          <w:rFonts w:ascii="Arial" w:hAnsi="Arial" w:cs="Arial"/>
          <w:spacing w:val="-9"/>
          <w:sz w:val="20"/>
        </w:rPr>
        <w:t xml:space="preserve"> </w:t>
      </w:r>
      <w:r w:rsidRPr="007666DF">
        <w:rPr>
          <w:rFonts w:ascii="Arial" w:hAnsi="Arial" w:cs="Arial"/>
          <w:sz w:val="20"/>
        </w:rPr>
        <w:t>advice</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7"/>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financial</w:t>
      </w:r>
      <w:r w:rsidRPr="007666DF">
        <w:rPr>
          <w:rFonts w:ascii="Arial" w:hAnsi="Arial" w:cs="Arial"/>
          <w:spacing w:val="-6"/>
          <w:sz w:val="20"/>
        </w:rPr>
        <w:t xml:space="preserve"> </w:t>
      </w:r>
      <w:r w:rsidRPr="007666DF">
        <w:rPr>
          <w:rFonts w:ascii="Arial" w:hAnsi="Arial" w:cs="Arial"/>
          <w:sz w:val="20"/>
        </w:rPr>
        <w:t>resources</w:t>
      </w:r>
      <w:r w:rsidRPr="007666DF">
        <w:rPr>
          <w:rFonts w:ascii="Arial" w:hAnsi="Arial" w:cs="Arial"/>
          <w:spacing w:val="-7"/>
          <w:sz w:val="20"/>
        </w:rPr>
        <w:t xml:space="preserve"> </w:t>
      </w:r>
      <w:r w:rsidRPr="007666DF">
        <w:rPr>
          <w:rFonts w:ascii="Arial" w:hAnsi="Arial" w:cs="Arial"/>
          <w:sz w:val="20"/>
        </w:rPr>
        <w:t>required</w:t>
      </w:r>
      <w:r w:rsidRPr="007666DF">
        <w:rPr>
          <w:rFonts w:ascii="Arial" w:hAnsi="Arial" w:cs="Arial"/>
          <w:spacing w:val="-6"/>
          <w:sz w:val="20"/>
        </w:rPr>
        <w:t xml:space="preserve"> </w:t>
      </w:r>
      <w:r w:rsidRPr="007666DF">
        <w:rPr>
          <w:rFonts w:ascii="Arial" w:hAnsi="Arial" w:cs="Arial"/>
          <w:sz w:val="20"/>
        </w:rPr>
        <w:t>to</w:t>
      </w:r>
      <w:r w:rsidRPr="007666DF">
        <w:rPr>
          <w:rFonts w:ascii="Arial" w:hAnsi="Arial" w:cs="Arial"/>
          <w:spacing w:val="-6"/>
          <w:sz w:val="20"/>
        </w:rPr>
        <w:t xml:space="preserve"> </w:t>
      </w:r>
      <w:r w:rsidRPr="007666DF">
        <w:rPr>
          <w:rFonts w:ascii="Arial" w:hAnsi="Arial" w:cs="Arial"/>
          <w:sz w:val="20"/>
        </w:rPr>
        <w:t>effectively</w:t>
      </w:r>
      <w:r w:rsidRPr="007666DF">
        <w:rPr>
          <w:rFonts w:ascii="Arial" w:hAnsi="Arial" w:cs="Arial"/>
          <w:spacing w:val="-7"/>
          <w:sz w:val="20"/>
        </w:rPr>
        <w:t xml:space="preserve"> </w:t>
      </w:r>
      <w:r w:rsidRPr="007666DF">
        <w:rPr>
          <w:rFonts w:ascii="Arial" w:hAnsi="Arial" w:cs="Arial"/>
          <w:sz w:val="20"/>
        </w:rPr>
        <w:t>support</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pupils</w:t>
      </w:r>
    </w:p>
    <w:p w14:paraId="1E0D701C"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Arranging</w:t>
      </w:r>
      <w:r w:rsidRPr="007666DF">
        <w:rPr>
          <w:rFonts w:ascii="Arial" w:hAnsi="Arial" w:cs="Arial"/>
          <w:spacing w:val="-10"/>
          <w:sz w:val="20"/>
        </w:rPr>
        <w:t xml:space="preserve"> </w:t>
      </w:r>
      <w:r w:rsidRPr="007666DF">
        <w:rPr>
          <w:rFonts w:ascii="Arial" w:hAnsi="Arial" w:cs="Arial"/>
          <w:sz w:val="20"/>
        </w:rPr>
        <w:t>assessments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Access</w:t>
      </w:r>
      <w:r w:rsidRPr="007666DF">
        <w:rPr>
          <w:rFonts w:ascii="Arial" w:hAnsi="Arial" w:cs="Arial"/>
          <w:spacing w:val="-8"/>
          <w:sz w:val="20"/>
        </w:rPr>
        <w:t xml:space="preserve"> </w:t>
      </w:r>
      <w:r w:rsidRPr="007666DF">
        <w:rPr>
          <w:rFonts w:ascii="Arial" w:hAnsi="Arial" w:cs="Arial"/>
          <w:sz w:val="20"/>
        </w:rPr>
        <w:t>Arrangements</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pacing w:val="-2"/>
          <w:sz w:val="20"/>
        </w:rPr>
        <w:t>Examinations</w:t>
      </w:r>
    </w:p>
    <w:p w14:paraId="1E0D701D"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Analysing</w:t>
      </w:r>
      <w:r w:rsidRPr="007666DF">
        <w:rPr>
          <w:rFonts w:ascii="Arial" w:hAnsi="Arial" w:cs="Arial"/>
          <w:spacing w:val="-8"/>
          <w:sz w:val="20"/>
        </w:rPr>
        <w:t xml:space="preserve"> </w:t>
      </w:r>
      <w:r w:rsidRPr="007666DF">
        <w:rPr>
          <w:rFonts w:ascii="Arial" w:hAnsi="Arial" w:cs="Arial"/>
          <w:sz w:val="20"/>
        </w:rPr>
        <w:t>school</w:t>
      </w:r>
      <w:r w:rsidRPr="007666DF">
        <w:rPr>
          <w:rFonts w:ascii="Arial" w:hAnsi="Arial" w:cs="Arial"/>
          <w:spacing w:val="-6"/>
          <w:sz w:val="20"/>
        </w:rPr>
        <w:t xml:space="preserve"> </w:t>
      </w:r>
      <w:r w:rsidRPr="007666DF">
        <w:rPr>
          <w:rFonts w:ascii="Arial" w:hAnsi="Arial" w:cs="Arial"/>
          <w:sz w:val="20"/>
        </w:rPr>
        <w:t>performance</w:t>
      </w:r>
      <w:r w:rsidRPr="007666DF">
        <w:rPr>
          <w:rFonts w:ascii="Arial" w:hAnsi="Arial" w:cs="Arial"/>
          <w:spacing w:val="-6"/>
          <w:sz w:val="20"/>
        </w:rPr>
        <w:t xml:space="preserve"> </w:t>
      </w:r>
      <w:r w:rsidRPr="007666DF">
        <w:rPr>
          <w:rFonts w:ascii="Arial" w:hAnsi="Arial" w:cs="Arial"/>
          <w:sz w:val="20"/>
        </w:rPr>
        <w:t>data</w:t>
      </w:r>
      <w:r w:rsidRPr="007666DF">
        <w:rPr>
          <w:rFonts w:ascii="Arial" w:hAnsi="Arial" w:cs="Arial"/>
          <w:spacing w:val="-6"/>
          <w:sz w:val="20"/>
        </w:rPr>
        <w:t xml:space="preserve"> </w:t>
      </w:r>
      <w:r w:rsidRPr="007666DF">
        <w:rPr>
          <w:rFonts w:ascii="Arial" w:hAnsi="Arial" w:cs="Arial"/>
          <w:sz w:val="20"/>
        </w:rPr>
        <w:t>that</w:t>
      </w:r>
      <w:r w:rsidRPr="007666DF">
        <w:rPr>
          <w:rFonts w:ascii="Arial" w:hAnsi="Arial" w:cs="Arial"/>
          <w:spacing w:val="-6"/>
          <w:sz w:val="20"/>
        </w:rPr>
        <w:t xml:space="preserve"> </w:t>
      </w:r>
      <w:r w:rsidRPr="007666DF">
        <w:rPr>
          <w:rFonts w:ascii="Arial" w:hAnsi="Arial" w:cs="Arial"/>
          <w:sz w:val="20"/>
        </w:rPr>
        <w:t>impacts</w:t>
      </w:r>
      <w:r w:rsidRPr="007666DF">
        <w:rPr>
          <w:rFonts w:ascii="Arial" w:hAnsi="Arial" w:cs="Arial"/>
          <w:spacing w:val="-6"/>
          <w:sz w:val="20"/>
        </w:rPr>
        <w:t xml:space="preserve"> </w:t>
      </w:r>
      <w:r w:rsidRPr="007666DF">
        <w:rPr>
          <w:rFonts w:ascii="Arial" w:hAnsi="Arial" w:cs="Arial"/>
          <w:sz w:val="20"/>
        </w:rPr>
        <w:t>on</w:t>
      </w:r>
      <w:r w:rsidRPr="007666DF">
        <w:rPr>
          <w:rFonts w:ascii="Arial" w:hAnsi="Arial" w:cs="Arial"/>
          <w:spacing w:val="-6"/>
          <w:sz w:val="20"/>
        </w:rPr>
        <w:t xml:space="preserve"> </w:t>
      </w:r>
      <w:r w:rsidRPr="007666DF">
        <w:rPr>
          <w:rFonts w:ascii="Arial" w:hAnsi="Arial" w:cs="Arial"/>
          <w:sz w:val="20"/>
        </w:rPr>
        <w:t>improved</w:t>
      </w:r>
      <w:r w:rsidRPr="007666DF">
        <w:rPr>
          <w:rFonts w:ascii="Arial" w:hAnsi="Arial" w:cs="Arial"/>
          <w:spacing w:val="-6"/>
          <w:sz w:val="20"/>
        </w:rPr>
        <w:t xml:space="preserve"> </w:t>
      </w:r>
      <w:r w:rsidRPr="007666DF">
        <w:rPr>
          <w:rFonts w:ascii="Arial" w:hAnsi="Arial" w:cs="Arial"/>
          <w:sz w:val="20"/>
        </w:rPr>
        <w:t>outcomes</w:t>
      </w:r>
      <w:r w:rsidRPr="007666DF">
        <w:rPr>
          <w:rFonts w:ascii="Arial" w:hAnsi="Arial" w:cs="Arial"/>
          <w:spacing w:val="-6"/>
          <w:sz w:val="20"/>
        </w:rPr>
        <w:t xml:space="preserve"> </w:t>
      </w:r>
      <w:r w:rsidRPr="007666DF">
        <w:rPr>
          <w:rFonts w:ascii="Arial" w:hAnsi="Arial" w:cs="Arial"/>
          <w:sz w:val="20"/>
        </w:rPr>
        <w:t>for</w:t>
      </w:r>
      <w:r w:rsidRPr="007666DF">
        <w:rPr>
          <w:rFonts w:ascii="Arial" w:hAnsi="Arial" w:cs="Arial"/>
          <w:spacing w:val="-6"/>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pacing w:val="-2"/>
          <w:sz w:val="20"/>
        </w:rPr>
        <w:t>students</w:t>
      </w:r>
    </w:p>
    <w:p w14:paraId="1E0D701E" w14:textId="77777777" w:rsidR="00926ED5" w:rsidRPr="007666DF" w:rsidRDefault="003B384A">
      <w:pPr>
        <w:pStyle w:val="ListParagraph"/>
        <w:numPr>
          <w:ilvl w:val="0"/>
          <w:numId w:val="1"/>
        </w:numPr>
        <w:tabs>
          <w:tab w:val="left" w:pos="1648"/>
          <w:tab w:val="left" w:pos="1649"/>
        </w:tabs>
        <w:spacing w:before="35"/>
        <w:rPr>
          <w:rFonts w:ascii="Arial" w:hAnsi="Arial" w:cs="Arial"/>
          <w:sz w:val="20"/>
        </w:rPr>
      </w:pPr>
      <w:r w:rsidRPr="007666DF">
        <w:rPr>
          <w:rFonts w:ascii="Arial" w:hAnsi="Arial" w:cs="Arial"/>
          <w:sz w:val="20"/>
        </w:rPr>
        <w:t>Ensure</w:t>
      </w:r>
      <w:r w:rsidRPr="007666DF">
        <w:rPr>
          <w:rFonts w:ascii="Arial" w:hAnsi="Arial" w:cs="Arial"/>
          <w:spacing w:val="-4"/>
          <w:sz w:val="20"/>
        </w:rPr>
        <w:t xml:space="preserve"> </w:t>
      </w:r>
      <w:r w:rsidRPr="007666DF">
        <w:rPr>
          <w:rFonts w:ascii="Arial" w:hAnsi="Arial" w:cs="Arial"/>
          <w:sz w:val="20"/>
        </w:rPr>
        <w:t>that</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Register</w:t>
      </w:r>
      <w:r w:rsidRPr="007666DF">
        <w:rPr>
          <w:rFonts w:ascii="Arial" w:hAnsi="Arial" w:cs="Arial"/>
          <w:spacing w:val="-4"/>
          <w:sz w:val="20"/>
        </w:rPr>
        <w:t xml:space="preserve"> </w:t>
      </w:r>
      <w:r w:rsidRPr="007666DF">
        <w:rPr>
          <w:rFonts w:ascii="Arial" w:hAnsi="Arial" w:cs="Arial"/>
          <w:sz w:val="20"/>
        </w:rPr>
        <w:t>is</w:t>
      </w:r>
      <w:r w:rsidRPr="007666DF">
        <w:rPr>
          <w:rFonts w:ascii="Arial" w:hAnsi="Arial" w:cs="Arial"/>
          <w:spacing w:val="-4"/>
          <w:sz w:val="20"/>
        </w:rPr>
        <w:t xml:space="preserve"> </w:t>
      </w:r>
      <w:r w:rsidRPr="007666DF">
        <w:rPr>
          <w:rFonts w:ascii="Arial" w:hAnsi="Arial" w:cs="Arial"/>
          <w:sz w:val="20"/>
        </w:rPr>
        <w:t>up</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pacing w:val="-4"/>
          <w:sz w:val="20"/>
        </w:rPr>
        <w:t>date</w:t>
      </w:r>
    </w:p>
    <w:p w14:paraId="1E0D701F" w14:textId="77777777" w:rsidR="00926ED5" w:rsidRPr="007666DF" w:rsidRDefault="003B384A">
      <w:pPr>
        <w:pStyle w:val="ListParagraph"/>
        <w:numPr>
          <w:ilvl w:val="0"/>
          <w:numId w:val="1"/>
        </w:numPr>
        <w:tabs>
          <w:tab w:val="left" w:pos="1648"/>
          <w:tab w:val="left" w:pos="1649"/>
        </w:tabs>
        <w:spacing w:before="35" w:line="276" w:lineRule="auto"/>
        <w:ind w:right="748"/>
        <w:rPr>
          <w:rFonts w:ascii="Arial" w:hAnsi="Arial" w:cs="Arial"/>
          <w:sz w:val="20"/>
        </w:rPr>
      </w:pPr>
      <w:r w:rsidRPr="007666DF">
        <w:rPr>
          <w:rFonts w:ascii="Arial" w:hAnsi="Arial" w:cs="Arial"/>
          <w:sz w:val="20"/>
        </w:rPr>
        <w:t>Training</w:t>
      </w:r>
      <w:r w:rsidRPr="007666DF">
        <w:rPr>
          <w:rFonts w:ascii="Arial" w:hAnsi="Arial" w:cs="Arial"/>
          <w:spacing w:val="-3"/>
          <w:sz w:val="20"/>
        </w:rPr>
        <w:t xml:space="preserve"> </w:t>
      </w:r>
      <w:r w:rsidRPr="007666DF">
        <w:rPr>
          <w:rFonts w:ascii="Arial" w:hAnsi="Arial" w:cs="Arial"/>
          <w:sz w:val="20"/>
        </w:rPr>
        <w:t>teachers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they</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able</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meet</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needs</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their</w:t>
      </w:r>
      <w:r w:rsidRPr="007666DF">
        <w:rPr>
          <w:rFonts w:ascii="Arial" w:hAnsi="Arial" w:cs="Arial"/>
          <w:spacing w:val="-3"/>
          <w:sz w:val="20"/>
        </w:rPr>
        <w:t xml:space="preserve"> </w:t>
      </w:r>
      <w:r w:rsidRPr="007666DF">
        <w:rPr>
          <w:rFonts w:ascii="Arial" w:hAnsi="Arial" w:cs="Arial"/>
          <w:sz w:val="20"/>
        </w:rPr>
        <w:t>students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quality</w:t>
      </w:r>
      <w:r w:rsidRPr="007666DF">
        <w:rPr>
          <w:rFonts w:ascii="Arial" w:hAnsi="Arial" w:cs="Arial"/>
          <w:spacing w:val="-3"/>
          <w:sz w:val="20"/>
        </w:rPr>
        <w:t xml:space="preserve"> </w:t>
      </w:r>
      <w:r w:rsidRPr="007666DF">
        <w:rPr>
          <w:rFonts w:ascii="Arial" w:hAnsi="Arial" w:cs="Arial"/>
          <w:sz w:val="20"/>
        </w:rPr>
        <w:t xml:space="preserve">first </w:t>
      </w:r>
      <w:r w:rsidRPr="007666DF">
        <w:rPr>
          <w:rFonts w:ascii="Arial" w:hAnsi="Arial" w:cs="Arial"/>
          <w:spacing w:val="-2"/>
          <w:sz w:val="20"/>
        </w:rPr>
        <w:lastRenderedPageBreak/>
        <w:t>teaching</w:t>
      </w:r>
    </w:p>
    <w:p w14:paraId="1E0D7020" w14:textId="77777777" w:rsidR="00926ED5" w:rsidRPr="007666DF" w:rsidRDefault="003B384A">
      <w:pPr>
        <w:pStyle w:val="ListParagraph"/>
        <w:numPr>
          <w:ilvl w:val="0"/>
          <w:numId w:val="1"/>
        </w:numPr>
        <w:tabs>
          <w:tab w:val="left" w:pos="1648"/>
          <w:tab w:val="left" w:pos="1649"/>
        </w:tabs>
        <w:spacing w:line="276" w:lineRule="auto"/>
        <w:ind w:right="222"/>
        <w:rPr>
          <w:rFonts w:ascii="Arial" w:hAnsi="Arial" w:cs="Arial"/>
          <w:sz w:val="20"/>
        </w:rPr>
      </w:pPr>
      <w:r w:rsidRPr="007666DF">
        <w:rPr>
          <w:rFonts w:ascii="Arial" w:hAnsi="Arial" w:cs="Arial"/>
          <w:sz w:val="20"/>
        </w:rPr>
        <w:t>Undertake</w:t>
      </w:r>
      <w:r w:rsidRPr="007666DF">
        <w:rPr>
          <w:rFonts w:ascii="Arial" w:hAnsi="Arial" w:cs="Arial"/>
          <w:spacing w:val="-4"/>
          <w:sz w:val="20"/>
        </w:rPr>
        <w:t xml:space="preserve"> </w:t>
      </w:r>
      <w:r w:rsidRPr="007666DF">
        <w:rPr>
          <w:rFonts w:ascii="Arial" w:hAnsi="Arial" w:cs="Arial"/>
          <w:sz w:val="20"/>
        </w:rPr>
        <w:t>regular</w:t>
      </w:r>
      <w:r w:rsidRPr="007666DF">
        <w:rPr>
          <w:rFonts w:ascii="Arial" w:hAnsi="Arial" w:cs="Arial"/>
          <w:spacing w:val="-4"/>
          <w:sz w:val="20"/>
        </w:rPr>
        <w:t xml:space="preserve"> </w:t>
      </w:r>
      <w:r w:rsidRPr="007666DF">
        <w:rPr>
          <w:rFonts w:ascii="Arial" w:hAnsi="Arial" w:cs="Arial"/>
          <w:sz w:val="20"/>
        </w:rPr>
        <w:t>reviews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overall</w:t>
      </w:r>
      <w:r w:rsidRPr="007666DF">
        <w:rPr>
          <w:rFonts w:ascii="Arial" w:hAnsi="Arial" w:cs="Arial"/>
          <w:spacing w:val="-4"/>
          <w:sz w:val="20"/>
        </w:rPr>
        <w:t xml:space="preserve"> </w:t>
      </w:r>
      <w:r w:rsidRPr="007666DF">
        <w:rPr>
          <w:rFonts w:ascii="Arial" w:hAnsi="Arial" w:cs="Arial"/>
          <w:sz w:val="20"/>
        </w:rPr>
        <w:t>effectiveness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interventions</w:t>
      </w:r>
      <w:r w:rsidRPr="007666DF">
        <w:rPr>
          <w:rFonts w:ascii="Arial" w:hAnsi="Arial" w:cs="Arial"/>
          <w:spacing w:val="-4"/>
          <w:sz w:val="20"/>
        </w:rPr>
        <w:t xml:space="preserve"> </w:t>
      </w:r>
      <w:r w:rsidRPr="007666DF">
        <w:rPr>
          <w:rFonts w:ascii="Arial" w:hAnsi="Arial" w:cs="Arial"/>
          <w:sz w:val="20"/>
        </w:rPr>
        <w:t>employed</w:t>
      </w:r>
      <w:r w:rsidRPr="007666DF">
        <w:rPr>
          <w:rFonts w:ascii="Arial" w:hAnsi="Arial" w:cs="Arial"/>
          <w:spacing w:val="-4"/>
          <w:sz w:val="20"/>
        </w:rPr>
        <w:t xml:space="preserve"> </w:t>
      </w:r>
      <w:r w:rsidRPr="007666DF">
        <w:rPr>
          <w:rFonts w:ascii="Arial" w:hAnsi="Arial" w:cs="Arial"/>
          <w:sz w:val="20"/>
        </w:rPr>
        <w:t>in</w:t>
      </w:r>
      <w:r w:rsidRPr="007666DF">
        <w:rPr>
          <w:rFonts w:ascii="Arial" w:hAnsi="Arial" w:cs="Arial"/>
          <w:spacing w:val="-4"/>
          <w:sz w:val="20"/>
        </w:rPr>
        <w:t xml:space="preserve"> </w:t>
      </w:r>
      <w:r w:rsidRPr="007666DF">
        <w:rPr>
          <w:rFonts w:ascii="Arial" w:hAnsi="Arial" w:cs="Arial"/>
          <w:sz w:val="20"/>
        </w:rPr>
        <w:t>the</w:t>
      </w:r>
      <w:r w:rsidRPr="007666DF">
        <w:rPr>
          <w:rFonts w:ascii="Arial" w:hAnsi="Arial" w:cs="Arial"/>
          <w:spacing w:val="-4"/>
          <w:sz w:val="20"/>
        </w:rPr>
        <w:t xml:space="preserve"> </w:t>
      </w:r>
      <w:r w:rsidRPr="007666DF">
        <w:rPr>
          <w:rFonts w:ascii="Arial" w:hAnsi="Arial" w:cs="Arial"/>
          <w:sz w:val="20"/>
        </w:rPr>
        <w:t>academy</w:t>
      </w:r>
      <w:r w:rsidRPr="007666DF">
        <w:rPr>
          <w:rFonts w:ascii="Arial" w:hAnsi="Arial" w:cs="Arial"/>
          <w:spacing w:val="-4"/>
          <w:sz w:val="20"/>
        </w:rPr>
        <w:t xml:space="preserve"> </w:t>
      </w:r>
      <w:r w:rsidRPr="007666DF">
        <w:rPr>
          <w:rFonts w:ascii="Arial" w:hAnsi="Arial" w:cs="Arial"/>
          <w:sz w:val="20"/>
        </w:rPr>
        <w:t>for SEND students</w:t>
      </w:r>
    </w:p>
    <w:p w14:paraId="1E0D7021" w14:textId="77777777" w:rsidR="00926ED5" w:rsidRPr="007666DF" w:rsidRDefault="003B384A">
      <w:pPr>
        <w:pStyle w:val="ListParagraph"/>
        <w:numPr>
          <w:ilvl w:val="0"/>
          <w:numId w:val="1"/>
        </w:numPr>
        <w:tabs>
          <w:tab w:val="left" w:pos="1648"/>
          <w:tab w:val="left" w:pos="1649"/>
        </w:tabs>
        <w:spacing w:line="276" w:lineRule="auto"/>
        <w:ind w:right="176"/>
        <w:rPr>
          <w:rFonts w:ascii="Arial" w:hAnsi="Arial" w:cs="Arial"/>
          <w:sz w:val="20"/>
        </w:rPr>
      </w:pPr>
      <w:r w:rsidRPr="007666DF">
        <w:rPr>
          <w:rFonts w:ascii="Arial" w:hAnsi="Arial" w:cs="Arial"/>
          <w:sz w:val="20"/>
        </w:rPr>
        <w:t>Stay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changes</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updates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practice</w:t>
      </w:r>
      <w:r w:rsidRPr="007666DF">
        <w:rPr>
          <w:rFonts w:ascii="Arial" w:hAnsi="Arial" w:cs="Arial"/>
          <w:spacing w:val="-3"/>
          <w:sz w:val="20"/>
        </w:rPr>
        <w:t xml:space="preserve"> </w:t>
      </w:r>
      <w:r w:rsidRPr="007666DF">
        <w:rPr>
          <w:rFonts w:ascii="Arial" w:hAnsi="Arial" w:cs="Arial"/>
          <w:sz w:val="20"/>
        </w:rPr>
        <w:t>nationally</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latest</w:t>
      </w:r>
      <w:r w:rsidRPr="007666DF">
        <w:rPr>
          <w:rFonts w:ascii="Arial" w:hAnsi="Arial" w:cs="Arial"/>
          <w:spacing w:val="-3"/>
          <w:sz w:val="20"/>
        </w:rPr>
        <w:t xml:space="preserve"> </w:t>
      </w:r>
      <w:r w:rsidRPr="007666DF">
        <w:rPr>
          <w:rFonts w:ascii="Arial" w:hAnsi="Arial" w:cs="Arial"/>
          <w:sz w:val="20"/>
        </w:rPr>
        <w:t>approaches</w:t>
      </w:r>
      <w:r w:rsidRPr="007666DF">
        <w:rPr>
          <w:rFonts w:ascii="Arial" w:hAnsi="Arial" w:cs="Arial"/>
          <w:spacing w:val="-3"/>
          <w:sz w:val="20"/>
        </w:rPr>
        <w:t xml:space="preserve"> </w:t>
      </w:r>
      <w:r w:rsidRPr="007666DF">
        <w:rPr>
          <w:rFonts w:ascii="Arial" w:hAnsi="Arial" w:cs="Arial"/>
          <w:sz w:val="20"/>
        </w:rPr>
        <w:t>to SEND support and intervention</w:t>
      </w:r>
    </w:p>
    <w:p w14:paraId="1E0D7022" w14:textId="77777777" w:rsidR="00926ED5" w:rsidRPr="007666DF" w:rsidRDefault="003B384A">
      <w:pPr>
        <w:pStyle w:val="ListParagraph"/>
        <w:numPr>
          <w:ilvl w:val="0"/>
          <w:numId w:val="1"/>
        </w:numPr>
        <w:tabs>
          <w:tab w:val="left" w:pos="1648"/>
          <w:tab w:val="left" w:pos="1649"/>
        </w:tabs>
        <w:rPr>
          <w:rFonts w:ascii="Arial" w:hAnsi="Arial" w:cs="Arial"/>
          <w:sz w:val="20"/>
        </w:rPr>
      </w:pPr>
      <w:r w:rsidRPr="007666DF">
        <w:rPr>
          <w:rFonts w:ascii="Arial" w:hAnsi="Arial" w:cs="Arial"/>
          <w:sz w:val="20"/>
        </w:rPr>
        <w:t>Quality</w:t>
      </w:r>
      <w:r w:rsidRPr="007666DF">
        <w:rPr>
          <w:rFonts w:ascii="Arial" w:hAnsi="Arial" w:cs="Arial"/>
          <w:spacing w:val="-8"/>
          <w:sz w:val="20"/>
        </w:rPr>
        <w:t xml:space="preserve"> </w:t>
      </w:r>
      <w:r w:rsidRPr="007666DF">
        <w:rPr>
          <w:rFonts w:ascii="Arial" w:hAnsi="Arial" w:cs="Arial"/>
          <w:sz w:val="20"/>
        </w:rPr>
        <w:t>assure</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6"/>
          <w:sz w:val="20"/>
        </w:rPr>
        <w:t xml:space="preserve"> </w:t>
      </w:r>
      <w:r w:rsidRPr="007666DF">
        <w:rPr>
          <w:rFonts w:ascii="Arial" w:hAnsi="Arial" w:cs="Arial"/>
          <w:sz w:val="20"/>
        </w:rPr>
        <w:t>effectiveness</w:t>
      </w:r>
      <w:r w:rsidRPr="007666DF">
        <w:rPr>
          <w:rFonts w:ascii="Arial" w:hAnsi="Arial" w:cs="Arial"/>
          <w:spacing w:val="-6"/>
          <w:sz w:val="20"/>
        </w:rPr>
        <w:t xml:space="preserve"> </w:t>
      </w:r>
      <w:r w:rsidRPr="007666DF">
        <w:rPr>
          <w:rFonts w:ascii="Arial" w:hAnsi="Arial" w:cs="Arial"/>
          <w:sz w:val="20"/>
        </w:rPr>
        <w:t>of</w:t>
      </w:r>
      <w:r w:rsidRPr="007666DF">
        <w:rPr>
          <w:rFonts w:ascii="Arial" w:hAnsi="Arial" w:cs="Arial"/>
          <w:spacing w:val="-5"/>
          <w:sz w:val="20"/>
        </w:rPr>
        <w:t xml:space="preserve"> </w:t>
      </w:r>
      <w:r w:rsidRPr="007666DF">
        <w:rPr>
          <w:rFonts w:ascii="Arial" w:hAnsi="Arial" w:cs="Arial"/>
          <w:sz w:val="20"/>
        </w:rPr>
        <w:t>staff</w:t>
      </w:r>
      <w:r w:rsidRPr="007666DF">
        <w:rPr>
          <w:rFonts w:ascii="Arial" w:hAnsi="Arial" w:cs="Arial"/>
          <w:spacing w:val="-6"/>
          <w:sz w:val="20"/>
        </w:rPr>
        <w:t xml:space="preserve"> </w:t>
      </w:r>
      <w:r w:rsidRPr="007666DF">
        <w:rPr>
          <w:rFonts w:ascii="Arial" w:hAnsi="Arial" w:cs="Arial"/>
          <w:sz w:val="20"/>
        </w:rPr>
        <w:t>working</w:t>
      </w:r>
      <w:r w:rsidRPr="007666DF">
        <w:rPr>
          <w:rFonts w:ascii="Arial" w:hAnsi="Arial" w:cs="Arial"/>
          <w:spacing w:val="-6"/>
          <w:sz w:val="20"/>
        </w:rPr>
        <w:t xml:space="preserve"> </w:t>
      </w:r>
      <w:r w:rsidRPr="007666DF">
        <w:rPr>
          <w:rFonts w:ascii="Arial" w:hAnsi="Arial" w:cs="Arial"/>
          <w:sz w:val="20"/>
        </w:rPr>
        <w:t>in</w:t>
      </w:r>
      <w:r w:rsidRPr="007666DF">
        <w:rPr>
          <w:rFonts w:ascii="Arial" w:hAnsi="Arial" w:cs="Arial"/>
          <w:spacing w:val="-6"/>
          <w:sz w:val="20"/>
        </w:rPr>
        <w:t xml:space="preserve"> </w:t>
      </w:r>
      <w:r w:rsidRPr="007666DF">
        <w:rPr>
          <w:rFonts w:ascii="Arial" w:hAnsi="Arial" w:cs="Arial"/>
          <w:sz w:val="20"/>
        </w:rPr>
        <w:t>the</w:t>
      </w:r>
      <w:r w:rsidRPr="007666DF">
        <w:rPr>
          <w:rFonts w:ascii="Arial" w:hAnsi="Arial" w:cs="Arial"/>
          <w:spacing w:val="-5"/>
          <w:sz w:val="20"/>
        </w:rPr>
        <w:t xml:space="preserve"> </w:t>
      </w:r>
      <w:r w:rsidRPr="007666DF">
        <w:rPr>
          <w:rFonts w:ascii="Arial" w:hAnsi="Arial" w:cs="Arial"/>
          <w:sz w:val="20"/>
        </w:rPr>
        <w:t>SEND</w:t>
      </w:r>
      <w:r w:rsidRPr="007666DF">
        <w:rPr>
          <w:rFonts w:ascii="Arial" w:hAnsi="Arial" w:cs="Arial"/>
          <w:spacing w:val="-6"/>
          <w:sz w:val="20"/>
        </w:rPr>
        <w:t xml:space="preserve"> </w:t>
      </w:r>
      <w:r w:rsidRPr="007666DF">
        <w:rPr>
          <w:rFonts w:ascii="Arial" w:hAnsi="Arial" w:cs="Arial"/>
          <w:sz w:val="20"/>
        </w:rPr>
        <w:t>Department,</w:t>
      </w:r>
      <w:r w:rsidRPr="007666DF">
        <w:rPr>
          <w:rFonts w:ascii="Arial" w:hAnsi="Arial" w:cs="Arial"/>
          <w:spacing w:val="-6"/>
          <w:sz w:val="20"/>
        </w:rPr>
        <w:t xml:space="preserve"> </w:t>
      </w:r>
      <w:r w:rsidRPr="007666DF">
        <w:rPr>
          <w:rFonts w:ascii="Arial" w:hAnsi="Arial" w:cs="Arial"/>
          <w:sz w:val="20"/>
        </w:rPr>
        <w:t>including</w:t>
      </w:r>
      <w:r w:rsidRPr="007666DF">
        <w:rPr>
          <w:rFonts w:ascii="Arial" w:hAnsi="Arial" w:cs="Arial"/>
          <w:spacing w:val="-6"/>
          <w:sz w:val="20"/>
        </w:rPr>
        <w:t xml:space="preserve"> </w:t>
      </w:r>
      <w:r w:rsidRPr="007666DF">
        <w:rPr>
          <w:rFonts w:ascii="Arial" w:hAnsi="Arial" w:cs="Arial"/>
          <w:sz w:val="20"/>
        </w:rPr>
        <w:t>all</w:t>
      </w:r>
      <w:r w:rsidRPr="007666DF">
        <w:rPr>
          <w:rFonts w:ascii="Arial" w:hAnsi="Arial" w:cs="Arial"/>
          <w:spacing w:val="-5"/>
          <w:sz w:val="20"/>
        </w:rPr>
        <w:t xml:space="preserve"> TAs</w:t>
      </w:r>
    </w:p>
    <w:p w14:paraId="6E0F6573" w14:textId="77777777" w:rsidR="00BB4438" w:rsidRPr="007666DF" w:rsidRDefault="003B384A"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z w:val="20"/>
        </w:rPr>
        <w:t>Updat</w:t>
      </w:r>
      <w:r w:rsidR="00CC5BE8" w:rsidRPr="007666DF">
        <w:rPr>
          <w:rFonts w:ascii="Arial" w:hAnsi="Arial" w:cs="Arial"/>
          <w:sz w:val="20"/>
        </w:rPr>
        <w:t>ing</w:t>
      </w:r>
      <w:r w:rsidRPr="007666DF">
        <w:rPr>
          <w:rFonts w:ascii="Arial" w:hAnsi="Arial" w:cs="Arial"/>
          <w:spacing w:val="-4"/>
          <w:sz w:val="20"/>
        </w:rPr>
        <w:t xml:space="preserve"> </w:t>
      </w:r>
      <w:r w:rsidRPr="007666DF">
        <w:rPr>
          <w:rFonts w:ascii="Arial" w:hAnsi="Arial" w:cs="Arial"/>
          <w:sz w:val="20"/>
        </w:rPr>
        <w:t>own</w:t>
      </w:r>
      <w:r w:rsidRPr="007666DF">
        <w:rPr>
          <w:rFonts w:ascii="Arial" w:hAnsi="Arial" w:cs="Arial"/>
          <w:spacing w:val="-4"/>
          <w:sz w:val="20"/>
        </w:rPr>
        <w:t xml:space="preserve"> </w:t>
      </w:r>
      <w:r w:rsidRPr="007666DF">
        <w:rPr>
          <w:rFonts w:ascii="Arial" w:hAnsi="Arial" w:cs="Arial"/>
          <w:sz w:val="20"/>
        </w:rPr>
        <w:t>professional</w:t>
      </w:r>
      <w:r w:rsidRPr="007666DF">
        <w:rPr>
          <w:rFonts w:ascii="Arial" w:hAnsi="Arial" w:cs="Arial"/>
          <w:spacing w:val="-4"/>
          <w:sz w:val="20"/>
        </w:rPr>
        <w:t xml:space="preserve"> </w:t>
      </w:r>
      <w:r w:rsidRPr="007666DF">
        <w:rPr>
          <w:rFonts w:ascii="Arial" w:hAnsi="Arial" w:cs="Arial"/>
          <w:sz w:val="20"/>
        </w:rPr>
        <w:t>knowledge</w:t>
      </w:r>
      <w:r w:rsidRPr="007666DF">
        <w:rPr>
          <w:rFonts w:ascii="Arial" w:hAnsi="Arial" w:cs="Arial"/>
          <w:spacing w:val="-4"/>
          <w:sz w:val="20"/>
        </w:rPr>
        <w:t xml:space="preserve"> </w:t>
      </w:r>
      <w:r w:rsidRPr="007666DF">
        <w:rPr>
          <w:rFonts w:ascii="Arial" w:hAnsi="Arial" w:cs="Arial"/>
          <w:sz w:val="20"/>
        </w:rPr>
        <w:t>and</w:t>
      </w:r>
      <w:r w:rsidRPr="007666DF">
        <w:rPr>
          <w:rFonts w:ascii="Arial" w:hAnsi="Arial" w:cs="Arial"/>
          <w:spacing w:val="-4"/>
          <w:sz w:val="20"/>
        </w:rPr>
        <w:t xml:space="preserve"> </w:t>
      </w:r>
      <w:r w:rsidRPr="007666DF">
        <w:rPr>
          <w:rFonts w:ascii="Arial" w:hAnsi="Arial" w:cs="Arial"/>
          <w:sz w:val="20"/>
        </w:rPr>
        <w:t>understanding</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SEND</w:t>
      </w:r>
      <w:r w:rsidRPr="007666DF">
        <w:rPr>
          <w:rFonts w:ascii="Arial" w:hAnsi="Arial" w:cs="Arial"/>
          <w:spacing w:val="-4"/>
          <w:sz w:val="20"/>
        </w:rPr>
        <w:t xml:space="preserve"> </w:t>
      </w:r>
      <w:r w:rsidRPr="007666DF">
        <w:rPr>
          <w:rFonts w:ascii="Arial" w:hAnsi="Arial" w:cs="Arial"/>
          <w:sz w:val="20"/>
        </w:rPr>
        <w:t>education</w:t>
      </w:r>
      <w:r w:rsidRPr="007666DF">
        <w:rPr>
          <w:rFonts w:ascii="Arial" w:hAnsi="Arial" w:cs="Arial"/>
          <w:spacing w:val="-4"/>
          <w:sz w:val="20"/>
        </w:rPr>
        <w:t xml:space="preserve"> </w:t>
      </w:r>
      <w:r w:rsidRPr="007666DF">
        <w:rPr>
          <w:rFonts w:ascii="Arial" w:hAnsi="Arial" w:cs="Arial"/>
          <w:sz w:val="20"/>
        </w:rPr>
        <w:t>by</w:t>
      </w:r>
      <w:r w:rsidRPr="007666DF">
        <w:rPr>
          <w:rFonts w:ascii="Arial" w:hAnsi="Arial" w:cs="Arial"/>
          <w:spacing w:val="-4"/>
          <w:sz w:val="20"/>
        </w:rPr>
        <w:t xml:space="preserve"> </w:t>
      </w:r>
      <w:r w:rsidRPr="007666DF">
        <w:rPr>
          <w:rFonts w:ascii="Arial" w:hAnsi="Arial" w:cs="Arial"/>
          <w:sz w:val="20"/>
        </w:rPr>
        <w:t>regularly</w:t>
      </w:r>
      <w:r w:rsidRPr="007666DF">
        <w:rPr>
          <w:rFonts w:ascii="Arial" w:hAnsi="Arial" w:cs="Arial"/>
          <w:spacing w:val="-4"/>
          <w:sz w:val="20"/>
        </w:rPr>
        <w:t xml:space="preserve"> </w:t>
      </w:r>
      <w:r w:rsidRPr="007666DF">
        <w:rPr>
          <w:rFonts w:ascii="Arial" w:hAnsi="Arial" w:cs="Arial"/>
          <w:sz w:val="20"/>
        </w:rPr>
        <w:t xml:space="preserve">interacting with research and wider reading, and by joining discussion groups, professional networks and </w:t>
      </w:r>
      <w:r w:rsidRPr="007666DF">
        <w:rPr>
          <w:rFonts w:ascii="Arial" w:hAnsi="Arial" w:cs="Arial"/>
          <w:spacing w:val="-2"/>
          <w:sz w:val="20"/>
        </w:rPr>
        <w:t>associations</w:t>
      </w:r>
      <w:r w:rsidR="00BB4438" w:rsidRPr="007666DF">
        <w:rPr>
          <w:rFonts w:ascii="Arial" w:hAnsi="Arial" w:cs="Arial"/>
          <w:spacing w:val="-2"/>
          <w:sz w:val="20"/>
        </w:rPr>
        <w:t>.</w:t>
      </w:r>
    </w:p>
    <w:p w14:paraId="2DC8A762" w14:textId="092BBD72" w:rsidR="00BE096E" w:rsidRPr="007666DF" w:rsidRDefault="00C42D0B" w:rsidP="00BB4438">
      <w:pPr>
        <w:pStyle w:val="ListParagraph"/>
        <w:numPr>
          <w:ilvl w:val="0"/>
          <w:numId w:val="1"/>
        </w:numPr>
        <w:tabs>
          <w:tab w:val="left" w:pos="1648"/>
          <w:tab w:val="left" w:pos="1649"/>
        </w:tabs>
        <w:spacing w:before="34" w:line="276" w:lineRule="auto"/>
        <w:ind w:right="478"/>
        <w:rPr>
          <w:rFonts w:ascii="Arial" w:hAnsi="Arial" w:cs="Arial"/>
          <w:sz w:val="20"/>
        </w:rPr>
      </w:pPr>
      <w:r w:rsidRPr="007666DF">
        <w:rPr>
          <w:rFonts w:ascii="Arial" w:hAnsi="Arial" w:cs="Arial"/>
          <w:spacing w:val="-2"/>
          <w:sz w:val="20"/>
        </w:rPr>
        <w:t>Ideally, the SENCO will be a member of the school’s senior leadership team</w:t>
      </w:r>
    </w:p>
    <w:p w14:paraId="0642193A" w14:textId="77777777" w:rsidR="00BE096E" w:rsidRPr="007666DF" w:rsidRDefault="00BE096E" w:rsidP="00184C6F">
      <w:pPr>
        <w:pStyle w:val="ListParagraph"/>
        <w:tabs>
          <w:tab w:val="left" w:pos="1648"/>
          <w:tab w:val="left" w:pos="1649"/>
        </w:tabs>
        <w:spacing w:before="34" w:line="276" w:lineRule="auto"/>
        <w:ind w:left="1649" w:right="478" w:firstLine="0"/>
        <w:rPr>
          <w:sz w:val="20"/>
        </w:rPr>
      </w:pPr>
    </w:p>
    <w:p w14:paraId="60617362" w14:textId="65226E33" w:rsidR="00663E02" w:rsidRPr="007666DF" w:rsidRDefault="00663E02" w:rsidP="00BE096E">
      <w:pPr>
        <w:tabs>
          <w:tab w:val="left" w:pos="1648"/>
          <w:tab w:val="left" w:pos="1649"/>
        </w:tabs>
        <w:spacing w:before="34" w:line="276" w:lineRule="auto"/>
        <w:ind w:right="478"/>
        <w:rPr>
          <w:rFonts w:ascii="Arial" w:hAnsi="Arial" w:cs="Arial"/>
          <w:spacing w:val="-2"/>
          <w:sz w:val="24"/>
          <w:szCs w:val="24"/>
        </w:rPr>
      </w:pPr>
      <w:r w:rsidRPr="007666DF">
        <w:rPr>
          <w:rFonts w:ascii="Arial" w:hAnsi="Arial" w:cs="Arial"/>
          <w:spacing w:val="-2"/>
          <w:sz w:val="24"/>
          <w:szCs w:val="24"/>
        </w:rPr>
        <w:t>12.2 The Role of the Class Teacher</w:t>
      </w:r>
    </w:p>
    <w:p w14:paraId="26B68411" w14:textId="77777777" w:rsidR="00BE096E" w:rsidRPr="007666DF" w:rsidRDefault="00BE096E" w:rsidP="00184C6F">
      <w:pPr>
        <w:tabs>
          <w:tab w:val="left" w:pos="1648"/>
          <w:tab w:val="left" w:pos="1649"/>
        </w:tabs>
        <w:spacing w:before="34" w:line="276" w:lineRule="auto"/>
        <w:ind w:right="478"/>
        <w:rPr>
          <w:rFonts w:ascii="Arial" w:hAnsi="Arial" w:cs="Arial"/>
          <w:spacing w:val="-2"/>
          <w:sz w:val="24"/>
          <w:szCs w:val="24"/>
        </w:rPr>
      </w:pPr>
    </w:p>
    <w:p w14:paraId="7BCF3CD6" w14:textId="2E2DF18B" w:rsidR="00663E02" w:rsidRPr="007666DF" w:rsidRDefault="00663E02" w:rsidP="00184C6F">
      <w:pPr>
        <w:tabs>
          <w:tab w:val="left" w:pos="1648"/>
          <w:tab w:val="left" w:pos="1649"/>
        </w:tabs>
        <w:spacing w:before="34" w:line="276" w:lineRule="auto"/>
        <w:ind w:right="478"/>
        <w:rPr>
          <w:spacing w:val="-2"/>
          <w:sz w:val="24"/>
          <w:szCs w:val="24"/>
        </w:rPr>
      </w:pPr>
      <w:r w:rsidRPr="007666DF">
        <w:rPr>
          <w:rFonts w:ascii="Arial" w:hAnsi="Arial" w:cs="Arial"/>
          <w:spacing w:val="-2"/>
          <w:sz w:val="20"/>
          <w:szCs w:val="20"/>
        </w:rPr>
        <w:t>In Special Educational Needs and Disabilities (SEND), the class teacher plays a crucial role in identifying, supporting, and collaborating with other professionals to ensure all students, including those with SEN, have access to a quality education. They are the first point of contact for concerns about a student's development and learning. More specifically they:</w:t>
      </w:r>
    </w:p>
    <w:p w14:paraId="64139763" w14:textId="46A35939" w:rsidR="00CC5BE8" w:rsidRPr="007666DF" w:rsidRDefault="00CC5BE8"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teachers of children with SEND, and share </w:t>
      </w:r>
      <w:r w:rsidR="007666DF" w:rsidRPr="007666DF">
        <w:rPr>
          <w:rFonts w:ascii="Arial" w:eastAsia="Times New Roman" w:hAnsi="Arial" w:cs="Arial"/>
          <w:spacing w:val="2"/>
          <w:sz w:val="20"/>
          <w:szCs w:val="20"/>
          <w:lang w:eastAsia="en-GB"/>
        </w:rPr>
        <w:t>responsibility</w:t>
      </w:r>
      <w:r w:rsidRPr="007666DF">
        <w:rPr>
          <w:rFonts w:ascii="Arial" w:eastAsia="Times New Roman" w:hAnsi="Arial" w:cs="Arial"/>
          <w:spacing w:val="2"/>
          <w:sz w:val="20"/>
          <w:szCs w:val="20"/>
          <w:lang w:eastAsia="en-GB"/>
        </w:rPr>
        <w:t xml:space="preserve"> for their academic, social, mental, emotional and physical development</w:t>
      </w:r>
    </w:p>
    <w:p w14:paraId="7AEAAE72" w14:textId="33981ECA" w:rsidR="00663E02" w:rsidRPr="007666DF" w:rsidRDefault="007712EC"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are </w:t>
      </w:r>
      <w:r w:rsidR="00663E02" w:rsidRPr="007666DF">
        <w:rPr>
          <w:rFonts w:ascii="Arial" w:eastAsia="Times New Roman" w:hAnsi="Arial" w:cs="Arial"/>
          <w:spacing w:val="2"/>
          <w:sz w:val="20"/>
          <w:szCs w:val="20"/>
          <w:lang w:eastAsia="en-GB"/>
        </w:rPr>
        <w:t>often the first to notice a student struggling with learning or development and may raise concerns about potential SEND. </w:t>
      </w:r>
    </w:p>
    <w:p w14:paraId="18333B5C" w14:textId="6DE1F52F"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regularly assess all students, including those with SEND, to monitor progress and identify areas where support is needed. </w:t>
      </w:r>
    </w:p>
    <w:p w14:paraId="0078FA4A" w14:textId="1088090F" w:rsidR="00663E02" w:rsidRPr="007666DF" w:rsidRDefault="00663E02" w:rsidP="00663E02">
      <w:pPr>
        <w:widowControl/>
        <w:numPr>
          <w:ilvl w:val="0"/>
          <w:numId w:val="10"/>
        </w:numPr>
        <w:shd w:val="clear" w:color="auto" w:fill="FFFFFF"/>
        <w:autoSpaceDE/>
        <w:autoSpaceDN/>
        <w:spacing w:after="150" w:line="39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work closely with the school's Special Educational Needs Coordinator (SENCO) to assess whether a child has SEND and to develop appropriate support plans. </w:t>
      </w:r>
    </w:p>
    <w:p w14:paraId="3C268F66" w14:textId="4DD03706"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are responsible for adapting their teaching methods and materials to meet the diverse needs of all students, including those with SEND. </w:t>
      </w:r>
    </w:p>
    <w:p w14:paraId="2E57FD78" w14:textId="47DBD25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implement the strategies and interventions outlined in the individual support plans (e.g., Education, Health and Care Plans - EHCPs). </w:t>
      </w:r>
    </w:p>
    <w:p w14:paraId="00A3B97E" w14:textId="57207844"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 xml:space="preserve">regularly track and monitor the progress of students with SEND, </w:t>
      </w:r>
      <w:proofErr w:type="gramStart"/>
      <w:r w:rsidRPr="007666DF">
        <w:rPr>
          <w:rFonts w:ascii="Arial" w:eastAsia="Times New Roman" w:hAnsi="Arial" w:cs="Arial"/>
          <w:spacing w:val="2"/>
          <w:sz w:val="20"/>
          <w:szCs w:val="20"/>
          <w:lang w:eastAsia="en-GB"/>
        </w:rPr>
        <w:t>making adjustments to</w:t>
      </w:r>
      <w:proofErr w:type="gramEnd"/>
      <w:r w:rsidRPr="007666DF">
        <w:rPr>
          <w:rFonts w:ascii="Arial" w:eastAsia="Times New Roman" w:hAnsi="Arial" w:cs="Arial"/>
          <w:spacing w:val="2"/>
          <w:sz w:val="20"/>
          <w:szCs w:val="20"/>
          <w:lang w:eastAsia="en-GB"/>
        </w:rPr>
        <w:t xml:space="preserve"> support as needed. </w:t>
      </w:r>
    </w:p>
    <w:p w14:paraId="240FC289" w14:textId="13B2B8CD"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collaborate with teaching assistants and other support staff to ensure effective delivery of support within the classroom. </w:t>
      </w:r>
    </w:p>
    <w:p w14:paraId="0BA6B83F" w14:textId="4A6839C2"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maintain regular communication with parents or carers to discuss their child's progress, address concerns, and collaborate on support strategies. </w:t>
      </w:r>
    </w:p>
    <w:p w14:paraId="15F709E4" w14:textId="1B7CA48A"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work closely with the SENCO to share information, discuss strategies, and ensure a consistent approach to supporting students with SEND. </w:t>
      </w:r>
    </w:p>
    <w:p w14:paraId="4143261D" w14:textId="17C10C8A" w:rsidR="00663E02" w:rsidRPr="007666DF" w:rsidRDefault="00663E02" w:rsidP="00663E02">
      <w:pPr>
        <w:widowControl/>
        <w:numPr>
          <w:ilvl w:val="0"/>
          <w:numId w:val="10"/>
        </w:numPr>
        <w:shd w:val="clear" w:color="auto" w:fill="FFFFFF"/>
        <w:autoSpaceDE/>
        <w:autoSpaceDN/>
        <w:spacing w:after="150" w:line="390" w:lineRule="atLeast"/>
        <w:contextualSpacing/>
        <w:rPr>
          <w:rFonts w:ascii="Arial" w:eastAsia="Times New Roman" w:hAnsi="Arial" w:cs="Arial"/>
          <w:sz w:val="20"/>
          <w:szCs w:val="20"/>
          <w:lang w:eastAsia="en-GB"/>
        </w:rPr>
      </w:pPr>
      <w:r w:rsidRPr="007666DF">
        <w:rPr>
          <w:rFonts w:ascii="Arial" w:eastAsia="Times New Roman" w:hAnsi="Arial" w:cs="Arial"/>
          <w:spacing w:val="2"/>
          <w:sz w:val="20"/>
          <w:szCs w:val="20"/>
          <w:lang w:eastAsia="en-GB"/>
        </w:rPr>
        <w:t>may also work with other professionals, such as speech and language therapists or educational psychologists, to provide comprehensive support. </w:t>
      </w:r>
    </w:p>
    <w:p w14:paraId="481A0428" w14:textId="640ACBC5" w:rsidR="00663E02" w:rsidRPr="007666DF" w:rsidRDefault="00663E02" w:rsidP="00663E02">
      <w:pPr>
        <w:widowControl/>
        <w:numPr>
          <w:ilvl w:val="0"/>
          <w:numId w:val="10"/>
        </w:numPr>
        <w:shd w:val="clear" w:color="auto" w:fill="FFFFFF"/>
        <w:autoSpaceDE/>
        <w:autoSpaceDN/>
        <w:spacing w:after="120" w:line="330" w:lineRule="atLeast"/>
        <w:contextualSpacing/>
        <w:rPr>
          <w:rFonts w:ascii="Times New Roman" w:eastAsia="Times New Roman" w:hAnsi="Times New Roman" w:cs="Times New Roman"/>
          <w:spacing w:val="2"/>
          <w:sz w:val="20"/>
          <w:szCs w:val="20"/>
          <w:lang w:eastAsia="en-GB"/>
        </w:rPr>
      </w:pPr>
      <w:r w:rsidRPr="007666DF">
        <w:rPr>
          <w:rFonts w:ascii="Arial" w:eastAsia="Times New Roman" w:hAnsi="Arial" w:cs="Arial"/>
          <w:spacing w:val="2"/>
          <w:sz w:val="20"/>
          <w:szCs w:val="20"/>
          <w:lang w:eastAsia="en-GB"/>
        </w:rPr>
        <w:t>strive to create a classroom environment where all students feel valued, respected, and included.</w:t>
      </w:r>
    </w:p>
    <w:p w14:paraId="291E5DFB" w14:textId="0D3822E8" w:rsidR="00663E02" w:rsidRPr="007666DF" w:rsidRDefault="00663E02" w:rsidP="00663E02">
      <w:pPr>
        <w:widowControl/>
        <w:numPr>
          <w:ilvl w:val="0"/>
          <w:numId w:val="10"/>
        </w:numPr>
        <w:shd w:val="clear" w:color="auto" w:fill="FFFFFF"/>
        <w:autoSpaceDE/>
        <w:autoSpaceDN/>
        <w:spacing w:after="160" w:line="330" w:lineRule="atLeast"/>
        <w:contextualSpacing/>
        <w:rPr>
          <w:rFonts w:ascii="Times New Roman" w:eastAsia="Times New Roman" w:hAnsi="Times New Roman" w:cs="Times New Roman"/>
          <w:sz w:val="20"/>
          <w:szCs w:val="20"/>
          <w:lang w:eastAsia="en-GB"/>
        </w:rPr>
      </w:pPr>
      <w:r w:rsidRPr="007666DF">
        <w:rPr>
          <w:rFonts w:ascii="Arial" w:eastAsia="Times New Roman" w:hAnsi="Arial" w:cs="Arial"/>
          <w:spacing w:val="2"/>
          <w:sz w:val="20"/>
          <w:szCs w:val="20"/>
          <w:lang w:eastAsia="en-GB"/>
        </w:rPr>
        <w:t>play a role in promoting positive behaviour and helping students with SEND develop social and emotional skills. </w:t>
      </w:r>
    </w:p>
    <w:p w14:paraId="0D082BCC" w14:textId="357005F9" w:rsidR="00663E02" w:rsidRPr="007666DF" w:rsidRDefault="00663E02" w:rsidP="00663E02">
      <w:pPr>
        <w:widowControl/>
        <w:numPr>
          <w:ilvl w:val="0"/>
          <w:numId w:val="10"/>
        </w:numPr>
        <w:shd w:val="clear" w:color="auto" w:fill="FFFFFF"/>
        <w:autoSpaceDE/>
        <w:autoSpaceDN/>
        <w:spacing w:after="160" w:line="330" w:lineRule="atLeast"/>
        <w:contextualSpacing/>
        <w:rPr>
          <w:rFonts w:ascii="Arial" w:eastAsia="Times New Roman" w:hAnsi="Arial" w:cs="Arial"/>
          <w:spacing w:val="2"/>
          <w:sz w:val="20"/>
          <w:szCs w:val="20"/>
          <w:lang w:eastAsia="en-GB"/>
        </w:rPr>
      </w:pPr>
      <w:r w:rsidRPr="007666DF">
        <w:rPr>
          <w:rFonts w:ascii="Arial" w:eastAsia="Times New Roman" w:hAnsi="Arial" w:cs="Arial"/>
          <w:spacing w:val="2"/>
          <w:sz w:val="20"/>
          <w:szCs w:val="20"/>
          <w:lang w:eastAsia="en-GB"/>
        </w:rPr>
        <w:t>encourage students with SEND to develop independence and confidence in their learning. </w:t>
      </w:r>
    </w:p>
    <w:p w14:paraId="242841BC" w14:textId="77777777"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color w:val="545D7E"/>
          <w:spacing w:val="2"/>
          <w:sz w:val="20"/>
          <w:szCs w:val="20"/>
          <w:lang w:eastAsia="en-GB"/>
        </w:rPr>
      </w:pPr>
    </w:p>
    <w:p w14:paraId="3AA8FB9F" w14:textId="71FA9AD1" w:rsidR="00663E02" w:rsidRPr="007666DF" w:rsidRDefault="00663E02" w:rsidP="00663E02">
      <w:pPr>
        <w:widowControl/>
        <w:shd w:val="clear" w:color="auto" w:fill="FFFFFF"/>
        <w:autoSpaceDE/>
        <w:autoSpaceDN/>
        <w:spacing w:after="160" w:line="330" w:lineRule="atLeast"/>
        <w:contextualSpacing/>
        <w:rPr>
          <w:rFonts w:ascii="Arial" w:eastAsia="Times New Roman" w:hAnsi="Arial" w:cs="Arial"/>
          <w:spacing w:val="2"/>
          <w:sz w:val="24"/>
          <w:szCs w:val="24"/>
          <w:lang w:eastAsia="en-GB"/>
        </w:rPr>
      </w:pPr>
      <w:r w:rsidRPr="007666DF">
        <w:rPr>
          <w:rFonts w:ascii="Arial" w:eastAsia="Times New Roman" w:hAnsi="Arial" w:cs="Arial"/>
          <w:spacing w:val="2"/>
          <w:sz w:val="24"/>
          <w:szCs w:val="24"/>
          <w:lang w:eastAsia="en-GB"/>
        </w:rPr>
        <w:t>12.3 Role of the Headteacher</w:t>
      </w:r>
    </w:p>
    <w:p w14:paraId="7A051E3A" w14:textId="77777777" w:rsidR="00BE096E" w:rsidRPr="007666DF" w:rsidRDefault="00BE096E" w:rsidP="00663E02">
      <w:pPr>
        <w:widowControl/>
        <w:shd w:val="clear" w:color="auto" w:fill="FFFFFF"/>
        <w:autoSpaceDE/>
        <w:autoSpaceDN/>
        <w:spacing w:after="160" w:line="330" w:lineRule="atLeast"/>
        <w:contextualSpacing/>
        <w:rPr>
          <w:rFonts w:ascii="Arial" w:eastAsia="Times New Roman" w:hAnsi="Arial" w:cs="Arial"/>
          <w:color w:val="545D7E"/>
          <w:spacing w:val="2"/>
          <w:sz w:val="24"/>
          <w:szCs w:val="24"/>
          <w:lang w:eastAsia="en-GB"/>
        </w:rPr>
      </w:pPr>
    </w:p>
    <w:p w14:paraId="64F7E6D4" w14:textId="6636A4C5" w:rsidR="00C361B4" w:rsidRPr="007666DF" w:rsidRDefault="00C361B4" w:rsidP="00C361B4">
      <w:pPr>
        <w:widowControl/>
        <w:autoSpaceDE/>
        <w:autoSpaceDN/>
        <w:spacing w:after="160" w:line="259" w:lineRule="auto"/>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The head teacher is ultimately responsible for ensuring the school effectively supports students with Special Educational Needs and Disabilities (SEND), including the implementation of policies and procedures related to SEND. This includes overseeing the work of the SENDCo ensuring staff are aware of and equipped to support students with </w:t>
      </w:r>
      <w:r w:rsidR="00BB4438" w:rsidRPr="007666DF">
        <w:rPr>
          <w:rFonts w:ascii="Arial" w:eastAsia="Aptos" w:hAnsi="Arial" w:cs="Arial"/>
          <w:kern w:val="2"/>
          <w:sz w:val="20"/>
          <w:szCs w:val="20"/>
          <w14:ligatures w14:val="standardContextual"/>
        </w:rPr>
        <w:t>SEND and</w:t>
      </w:r>
      <w:r w:rsidRPr="007666DF">
        <w:rPr>
          <w:rFonts w:ascii="Arial" w:eastAsia="Aptos" w:hAnsi="Arial" w:cs="Arial"/>
          <w:kern w:val="2"/>
          <w:sz w:val="20"/>
          <w:szCs w:val="20"/>
          <w14:ligatures w14:val="standardContextual"/>
        </w:rPr>
        <w:t xml:space="preserve"> maintaining strong communication with parents and external agencies.</w:t>
      </w:r>
      <w:r w:rsidR="00BE096E" w:rsidRPr="007666DF">
        <w:rPr>
          <w:rFonts w:ascii="Arial" w:eastAsia="Aptos" w:hAnsi="Arial" w:cs="Arial"/>
          <w:kern w:val="2"/>
          <w:sz w:val="20"/>
          <w:szCs w:val="20"/>
          <w14:ligatures w14:val="standardContextual"/>
        </w:rPr>
        <w:t xml:space="preserve"> Headteachers:</w:t>
      </w:r>
    </w:p>
    <w:p w14:paraId="3E8487A5" w14:textId="25A1DFCD"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lastRenderedPageBreak/>
        <w:t xml:space="preserve">establish the school's vision, values, and culture around inclusion and support for all learners, including those with SEND. </w:t>
      </w:r>
    </w:p>
    <w:p w14:paraId="7D54AAB1" w14:textId="4E1373B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school's SEND policy aligns with current legislation and guidance, like the SEND Code of Practice. </w:t>
      </w:r>
    </w:p>
    <w:p w14:paraId="34253BC4" w14:textId="5B4C2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are responsible for the overall management of SEND provision within the school, ensuring appropriate support is in place for all students who need it. </w:t>
      </w:r>
    </w:p>
    <w:p w14:paraId="1372A499" w14:textId="13E789A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manage the SEND budget and resources, ensuring they are used effectively to support students with SEND. </w:t>
      </w:r>
    </w:p>
    <w:p w14:paraId="3021459E" w14:textId="34994B5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monitor the effectiveness of SEND provision and </w:t>
      </w:r>
      <w:proofErr w:type="gramStart"/>
      <w:r w:rsidRPr="007666DF">
        <w:rPr>
          <w:rFonts w:ascii="Arial" w:eastAsia="Aptos" w:hAnsi="Arial" w:cs="Arial"/>
          <w:kern w:val="2"/>
          <w:sz w:val="20"/>
          <w:szCs w:val="20"/>
          <w14:ligatures w14:val="standardContextual"/>
        </w:rPr>
        <w:t>make adjustments</w:t>
      </w:r>
      <w:proofErr w:type="gramEnd"/>
      <w:r w:rsidRPr="007666DF">
        <w:rPr>
          <w:rFonts w:ascii="Arial" w:eastAsia="Aptos" w:hAnsi="Arial" w:cs="Arial"/>
          <w:kern w:val="2"/>
          <w:sz w:val="20"/>
          <w:szCs w:val="20"/>
          <w14:ligatures w14:val="standardContextual"/>
        </w:rPr>
        <w:t xml:space="preserve"> as needed, ensuring continuous improvement. </w:t>
      </w:r>
    </w:p>
    <w:p w14:paraId="0778958B" w14:textId="77EB7FB2"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collaborate closely with the SENDCo, providing support and guidance. </w:t>
      </w:r>
    </w:p>
    <w:p w14:paraId="380DB27D" w14:textId="208ED9FC"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effective communication with parents and carers of students with SEND, involving them in the decision-making process. </w:t>
      </w:r>
    </w:p>
    <w:p w14:paraId="008539B5" w14:textId="234D5803"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work with external agencies, such as educational psychologists and other specialists, to provide comprehensive support for students with SEND. </w:t>
      </w:r>
    </w:p>
    <w:p w14:paraId="1203957F" w14:textId="242BAC27"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all staff, particularly teachers, are aware of the needs of students with SEND and are equipped to provide appropriate support. </w:t>
      </w:r>
    </w:p>
    <w:p w14:paraId="2E8ADA38" w14:textId="3A781EDF"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encourage and support staff in adopting inclusive teaching practices. </w:t>
      </w:r>
    </w:p>
    <w:p w14:paraId="1FE25459" w14:textId="2D452E86"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that staff are held accountable for their responsibilities in supporting students with SEND. </w:t>
      </w:r>
    </w:p>
    <w:p w14:paraId="48CAACCA" w14:textId="52169888"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 xml:space="preserve">ensure the school </w:t>
      </w:r>
      <w:proofErr w:type="spellStart"/>
      <w:r w:rsidRPr="007666DF">
        <w:rPr>
          <w:rFonts w:ascii="Arial" w:eastAsia="Aptos" w:hAnsi="Arial" w:cs="Arial"/>
          <w:kern w:val="2"/>
          <w:sz w:val="20"/>
          <w:szCs w:val="20"/>
          <w14:ligatures w14:val="standardContextual"/>
        </w:rPr>
        <w:t>fulfills</w:t>
      </w:r>
      <w:proofErr w:type="spellEnd"/>
      <w:r w:rsidRPr="007666DF">
        <w:rPr>
          <w:rFonts w:ascii="Arial" w:eastAsia="Aptos" w:hAnsi="Arial" w:cs="Arial"/>
          <w:kern w:val="2"/>
          <w:sz w:val="20"/>
          <w:szCs w:val="20"/>
          <w14:ligatures w14:val="standardContextual"/>
        </w:rPr>
        <w:t xml:space="preserve"> its statutory duties under the SEND Code of Practice and other relevant legislation.</w:t>
      </w:r>
    </w:p>
    <w:p w14:paraId="2253AA66" w14:textId="47E668AE"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the school makes the necessary special educational provision for students with SEND.</w:t>
      </w:r>
    </w:p>
    <w:p w14:paraId="7EBCC126" w14:textId="6D4ABBCB" w:rsidR="00C361B4" w:rsidRPr="007666DF" w:rsidRDefault="00C361B4" w:rsidP="00C361B4">
      <w:pPr>
        <w:widowControl/>
        <w:numPr>
          <w:ilvl w:val="0"/>
          <w:numId w:val="11"/>
        </w:numPr>
        <w:autoSpaceDE/>
        <w:autoSpaceDN/>
        <w:spacing w:after="160" w:line="259" w:lineRule="auto"/>
        <w:contextualSpacing/>
        <w:rPr>
          <w:rFonts w:ascii="Arial" w:eastAsia="Aptos" w:hAnsi="Arial" w:cs="Arial"/>
          <w:kern w:val="2"/>
          <w:sz w:val="20"/>
          <w:szCs w:val="20"/>
          <w14:ligatures w14:val="standardContextual"/>
        </w:rPr>
      </w:pPr>
      <w:r w:rsidRPr="007666DF">
        <w:rPr>
          <w:rFonts w:ascii="Arial" w:eastAsia="Aptos" w:hAnsi="Arial" w:cs="Arial"/>
          <w:kern w:val="2"/>
          <w:sz w:val="20"/>
          <w:szCs w:val="20"/>
          <w14:ligatures w14:val="standardContextual"/>
        </w:rPr>
        <w:t>ensure that parents are notified when special educational provision is being made for their child.</w:t>
      </w:r>
    </w:p>
    <w:p w14:paraId="1E0D7024" w14:textId="160661FA" w:rsidR="00926ED5" w:rsidRPr="007666DF" w:rsidRDefault="00926ED5">
      <w:pPr>
        <w:pStyle w:val="BodyText"/>
        <w:spacing w:before="3"/>
        <w:rPr>
          <w:sz w:val="17"/>
        </w:rPr>
      </w:pPr>
    </w:p>
    <w:p w14:paraId="1E0D7025"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Remote </w:t>
      </w:r>
      <w:r w:rsidRPr="007666DF">
        <w:rPr>
          <w:rFonts w:ascii="Arial" w:hAnsi="Arial" w:cs="Arial"/>
          <w:spacing w:val="-2"/>
        </w:rPr>
        <w:t>Education</w:t>
      </w:r>
    </w:p>
    <w:p w14:paraId="1E0D7026" w14:textId="77777777" w:rsidR="00926ED5" w:rsidRPr="007666DF" w:rsidRDefault="003B384A">
      <w:pPr>
        <w:pStyle w:val="BodyText"/>
        <w:spacing w:before="242"/>
        <w:ind w:left="209"/>
        <w:jc w:val="both"/>
        <w:rPr>
          <w:rFonts w:ascii="Arial" w:hAnsi="Arial" w:cs="Arial"/>
        </w:rPr>
      </w:pPr>
      <w:r w:rsidRPr="007666DF">
        <w:rPr>
          <w:rFonts w:ascii="Arial" w:hAnsi="Arial" w:cs="Arial"/>
        </w:rPr>
        <w:t>Schools</w:t>
      </w:r>
      <w:r w:rsidRPr="007666DF">
        <w:rPr>
          <w:rFonts w:ascii="Arial" w:hAnsi="Arial" w:cs="Arial"/>
          <w:spacing w:val="-6"/>
        </w:rPr>
        <w:t xml:space="preserve"> </w:t>
      </w:r>
      <w:r w:rsidRPr="007666DF">
        <w:rPr>
          <w:rFonts w:ascii="Arial" w:hAnsi="Arial" w:cs="Arial"/>
        </w:rPr>
        <w:t>will</w:t>
      </w:r>
      <w:r w:rsidRPr="007666DF">
        <w:rPr>
          <w:rFonts w:ascii="Arial" w:hAnsi="Arial" w:cs="Arial"/>
          <w:spacing w:val="-6"/>
        </w:rPr>
        <w:t xml:space="preserve"> </w:t>
      </w:r>
      <w:r w:rsidRPr="007666DF">
        <w:rPr>
          <w:rFonts w:ascii="Arial" w:hAnsi="Arial" w:cs="Arial"/>
        </w:rPr>
        <w:t>ensure</w:t>
      </w:r>
      <w:r w:rsidRPr="007666DF">
        <w:rPr>
          <w:rFonts w:ascii="Arial" w:hAnsi="Arial" w:cs="Arial"/>
          <w:spacing w:val="-6"/>
        </w:rPr>
        <w:t xml:space="preserve"> </w:t>
      </w:r>
      <w:r w:rsidRPr="007666DF">
        <w:rPr>
          <w:rFonts w:ascii="Arial" w:hAnsi="Arial" w:cs="Arial"/>
        </w:rPr>
        <w:t>that</w:t>
      </w:r>
      <w:r w:rsidRPr="007666DF">
        <w:rPr>
          <w:rFonts w:ascii="Arial" w:hAnsi="Arial" w:cs="Arial"/>
          <w:spacing w:val="-6"/>
        </w:rPr>
        <w:t xml:space="preserve"> </w:t>
      </w:r>
      <w:r w:rsidRPr="007666DF">
        <w:rPr>
          <w:rFonts w:ascii="Arial" w:hAnsi="Arial" w:cs="Arial"/>
        </w:rPr>
        <w:t>pupils</w:t>
      </w:r>
      <w:r w:rsidRPr="007666DF">
        <w:rPr>
          <w:rFonts w:ascii="Arial" w:hAnsi="Arial" w:cs="Arial"/>
          <w:spacing w:val="-6"/>
        </w:rPr>
        <w:t xml:space="preserve"> </w:t>
      </w:r>
      <w:r w:rsidRPr="007666DF">
        <w:rPr>
          <w:rFonts w:ascii="Arial" w:hAnsi="Arial" w:cs="Arial"/>
        </w:rPr>
        <w:t>with</w:t>
      </w:r>
      <w:r w:rsidRPr="007666DF">
        <w:rPr>
          <w:rFonts w:ascii="Arial" w:hAnsi="Arial" w:cs="Arial"/>
          <w:spacing w:val="-6"/>
        </w:rPr>
        <w:t xml:space="preserve"> </w:t>
      </w:r>
      <w:r w:rsidRPr="007666DF">
        <w:rPr>
          <w:rFonts w:ascii="Arial" w:hAnsi="Arial" w:cs="Arial"/>
        </w:rPr>
        <w:t>SEND</w:t>
      </w:r>
      <w:r w:rsidRPr="007666DF">
        <w:rPr>
          <w:rFonts w:ascii="Arial" w:hAnsi="Arial" w:cs="Arial"/>
          <w:spacing w:val="-6"/>
        </w:rPr>
        <w:t xml:space="preserve"> </w:t>
      </w:r>
      <w:r w:rsidRPr="007666DF">
        <w:rPr>
          <w:rFonts w:ascii="Arial" w:hAnsi="Arial" w:cs="Arial"/>
        </w:rPr>
        <w:t>have</w:t>
      </w:r>
      <w:r w:rsidRPr="007666DF">
        <w:rPr>
          <w:rFonts w:ascii="Arial" w:hAnsi="Arial" w:cs="Arial"/>
          <w:spacing w:val="-6"/>
        </w:rPr>
        <w:t xml:space="preserve"> </w:t>
      </w:r>
      <w:r w:rsidRPr="007666DF">
        <w:rPr>
          <w:rFonts w:ascii="Arial" w:hAnsi="Arial" w:cs="Arial"/>
        </w:rPr>
        <w:t>full</w:t>
      </w:r>
      <w:r w:rsidRPr="007666DF">
        <w:rPr>
          <w:rFonts w:ascii="Arial" w:hAnsi="Arial" w:cs="Arial"/>
          <w:spacing w:val="-6"/>
        </w:rPr>
        <w:t xml:space="preserve"> </w:t>
      </w:r>
      <w:r w:rsidRPr="007666DF">
        <w:rPr>
          <w:rFonts w:ascii="Arial" w:hAnsi="Arial" w:cs="Arial"/>
        </w:rPr>
        <w:t>access</w:t>
      </w:r>
      <w:r w:rsidRPr="007666DF">
        <w:rPr>
          <w:rFonts w:ascii="Arial" w:hAnsi="Arial" w:cs="Arial"/>
          <w:spacing w:val="-6"/>
        </w:rPr>
        <w:t xml:space="preserve"> </w:t>
      </w:r>
      <w:r w:rsidRPr="007666DF">
        <w:rPr>
          <w:rFonts w:ascii="Arial" w:hAnsi="Arial" w:cs="Arial"/>
        </w:rPr>
        <w:t>to</w:t>
      </w:r>
      <w:r w:rsidRPr="007666DF">
        <w:rPr>
          <w:rFonts w:ascii="Arial" w:hAnsi="Arial" w:cs="Arial"/>
          <w:spacing w:val="-6"/>
        </w:rPr>
        <w:t xml:space="preserve"> </w:t>
      </w:r>
      <w:r w:rsidRPr="007666DF">
        <w:rPr>
          <w:rFonts w:ascii="Arial" w:hAnsi="Arial" w:cs="Arial"/>
        </w:rPr>
        <w:t>appropriate</w:t>
      </w:r>
      <w:r w:rsidRPr="007666DF">
        <w:rPr>
          <w:rFonts w:ascii="Arial" w:hAnsi="Arial" w:cs="Arial"/>
          <w:spacing w:val="-6"/>
        </w:rPr>
        <w:t xml:space="preserve"> </w:t>
      </w:r>
      <w:r w:rsidRPr="007666DF">
        <w:rPr>
          <w:rFonts w:ascii="Arial" w:hAnsi="Arial" w:cs="Arial"/>
          <w:i/>
        </w:rPr>
        <w:t>remote</w:t>
      </w:r>
      <w:r w:rsidRPr="007666DF">
        <w:rPr>
          <w:rFonts w:ascii="Arial" w:hAnsi="Arial" w:cs="Arial"/>
          <w:i/>
          <w:spacing w:val="-6"/>
        </w:rPr>
        <w:t xml:space="preserve"> </w:t>
      </w:r>
      <w:r w:rsidRPr="007666DF">
        <w:rPr>
          <w:rFonts w:ascii="Arial" w:hAnsi="Arial" w:cs="Arial"/>
          <w:i/>
        </w:rPr>
        <w:t>learning</w:t>
      </w:r>
      <w:r w:rsidRPr="007666DF">
        <w:rPr>
          <w:rFonts w:ascii="Arial" w:hAnsi="Arial" w:cs="Arial"/>
          <w:i/>
          <w:spacing w:val="-6"/>
        </w:rPr>
        <w:t xml:space="preserve"> </w:t>
      </w:r>
      <w:r w:rsidRPr="007666DF">
        <w:rPr>
          <w:rFonts w:ascii="Arial" w:hAnsi="Arial" w:cs="Arial"/>
        </w:rPr>
        <w:t>opportunities</w:t>
      </w:r>
      <w:r w:rsidRPr="007666DF">
        <w:rPr>
          <w:rFonts w:ascii="Arial" w:hAnsi="Arial" w:cs="Arial"/>
          <w:spacing w:val="-5"/>
        </w:rPr>
        <w:t xml:space="preserve"> </w:t>
      </w:r>
      <w:r w:rsidRPr="007666DF">
        <w:rPr>
          <w:rFonts w:ascii="Arial" w:hAnsi="Arial" w:cs="Arial"/>
          <w:spacing w:val="-4"/>
        </w:rPr>
        <w:t>for:</w:t>
      </w:r>
    </w:p>
    <w:p w14:paraId="1E0D7027" w14:textId="77777777" w:rsidR="00926ED5" w:rsidRPr="007666DF" w:rsidRDefault="00926ED5">
      <w:pPr>
        <w:pStyle w:val="BodyText"/>
        <w:spacing w:before="2"/>
        <w:rPr>
          <w:rFonts w:ascii="Arial" w:hAnsi="Arial" w:cs="Arial"/>
        </w:rPr>
      </w:pPr>
    </w:p>
    <w:p w14:paraId="1E0D7028" w14:textId="77777777" w:rsidR="00926ED5" w:rsidRPr="007666DF" w:rsidRDefault="003B384A">
      <w:pPr>
        <w:pStyle w:val="ListParagraph"/>
        <w:numPr>
          <w:ilvl w:val="1"/>
          <w:numId w:val="5"/>
        </w:numPr>
        <w:tabs>
          <w:tab w:val="left" w:pos="1649"/>
        </w:tabs>
        <w:ind w:left="1649" w:hanging="300"/>
        <w:rPr>
          <w:rFonts w:ascii="Arial" w:hAnsi="Arial" w:cs="Arial"/>
          <w:sz w:val="20"/>
        </w:rPr>
      </w:pPr>
      <w:r w:rsidRPr="007666DF">
        <w:rPr>
          <w:rFonts w:ascii="Arial" w:hAnsi="Arial" w:cs="Arial"/>
          <w:sz w:val="20"/>
        </w:rPr>
        <w:t>Homework/home</w:t>
      </w:r>
      <w:r w:rsidRPr="007666DF">
        <w:rPr>
          <w:rFonts w:ascii="Arial" w:hAnsi="Arial" w:cs="Arial"/>
          <w:spacing w:val="-13"/>
          <w:sz w:val="20"/>
        </w:rPr>
        <w:t xml:space="preserve"> </w:t>
      </w:r>
      <w:r w:rsidRPr="007666DF">
        <w:rPr>
          <w:rFonts w:ascii="Arial" w:hAnsi="Arial" w:cs="Arial"/>
          <w:spacing w:val="-2"/>
          <w:sz w:val="20"/>
        </w:rPr>
        <w:t>learning;</w:t>
      </w:r>
    </w:p>
    <w:p w14:paraId="1E0D7029" w14:textId="77777777" w:rsidR="00926ED5" w:rsidRPr="007666DF" w:rsidRDefault="003B384A">
      <w:pPr>
        <w:pStyle w:val="ListParagraph"/>
        <w:numPr>
          <w:ilvl w:val="1"/>
          <w:numId w:val="5"/>
        </w:numPr>
        <w:tabs>
          <w:tab w:val="left" w:pos="1619"/>
        </w:tabs>
        <w:spacing w:before="35" w:line="276" w:lineRule="auto"/>
        <w:ind w:left="1619" w:right="1153"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extended</w:t>
      </w:r>
      <w:r w:rsidRPr="007666DF">
        <w:rPr>
          <w:rFonts w:ascii="Arial" w:hAnsi="Arial" w:cs="Arial"/>
          <w:spacing w:val="-4"/>
          <w:sz w:val="20"/>
        </w:rPr>
        <w:t xml:space="preserve"> </w:t>
      </w:r>
      <w:r w:rsidRPr="007666DF">
        <w:rPr>
          <w:rFonts w:ascii="Arial" w:hAnsi="Arial" w:cs="Arial"/>
          <w:sz w:val="20"/>
        </w:rPr>
        <w:t>non-attendance</w:t>
      </w:r>
      <w:r w:rsidRPr="007666DF">
        <w:rPr>
          <w:rFonts w:ascii="Arial" w:hAnsi="Arial" w:cs="Arial"/>
          <w:spacing w:val="-4"/>
          <w:sz w:val="20"/>
        </w:rPr>
        <w:t xml:space="preserve"> </w:t>
      </w:r>
      <w:r w:rsidRPr="007666DF">
        <w:rPr>
          <w:rFonts w:ascii="Arial" w:hAnsi="Arial" w:cs="Arial"/>
          <w:sz w:val="20"/>
        </w:rPr>
        <w:t>at</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due</w:t>
      </w:r>
      <w:r w:rsidRPr="007666DF">
        <w:rPr>
          <w:rFonts w:ascii="Arial" w:hAnsi="Arial" w:cs="Arial"/>
          <w:spacing w:val="-4"/>
          <w:sz w:val="20"/>
        </w:rPr>
        <w:t xml:space="preserve"> </w:t>
      </w:r>
      <w:r w:rsidRPr="007666DF">
        <w:rPr>
          <w:rFonts w:ascii="Arial" w:hAnsi="Arial" w:cs="Arial"/>
          <w:sz w:val="20"/>
        </w:rPr>
        <w:t>to</w:t>
      </w:r>
      <w:r w:rsidRPr="007666DF">
        <w:rPr>
          <w:rFonts w:ascii="Arial" w:hAnsi="Arial" w:cs="Arial"/>
          <w:spacing w:val="-4"/>
          <w:sz w:val="20"/>
        </w:rPr>
        <w:t xml:space="preserve"> </w:t>
      </w:r>
      <w:r w:rsidRPr="007666DF">
        <w:rPr>
          <w:rFonts w:ascii="Arial" w:hAnsi="Arial" w:cs="Arial"/>
          <w:sz w:val="20"/>
        </w:rPr>
        <w:t>a</w:t>
      </w:r>
      <w:r w:rsidRPr="007666DF">
        <w:rPr>
          <w:rFonts w:ascii="Arial" w:hAnsi="Arial" w:cs="Arial"/>
          <w:spacing w:val="-4"/>
          <w:sz w:val="20"/>
        </w:rPr>
        <w:t xml:space="preserve"> </w:t>
      </w:r>
      <w:r w:rsidRPr="007666DF">
        <w:rPr>
          <w:rFonts w:ascii="Arial" w:hAnsi="Arial" w:cs="Arial"/>
          <w:sz w:val="20"/>
        </w:rPr>
        <w:t>medical</w:t>
      </w:r>
      <w:r w:rsidRPr="007666DF">
        <w:rPr>
          <w:rFonts w:ascii="Arial" w:hAnsi="Arial" w:cs="Arial"/>
          <w:spacing w:val="-4"/>
          <w:sz w:val="20"/>
        </w:rPr>
        <w:t xml:space="preserve"> </w:t>
      </w:r>
      <w:r w:rsidRPr="007666DF">
        <w:rPr>
          <w:rFonts w:ascii="Arial" w:hAnsi="Arial" w:cs="Arial"/>
          <w:sz w:val="20"/>
        </w:rPr>
        <w:t>condition</w:t>
      </w:r>
      <w:r w:rsidRPr="007666DF">
        <w:rPr>
          <w:rFonts w:ascii="Arial" w:hAnsi="Arial" w:cs="Arial"/>
          <w:spacing w:val="-4"/>
          <w:sz w:val="20"/>
        </w:rPr>
        <w:t xml:space="preserve"> </w:t>
      </w:r>
      <w:r w:rsidRPr="007666DF">
        <w:rPr>
          <w:rFonts w:ascii="Arial" w:hAnsi="Arial" w:cs="Arial"/>
          <w:sz w:val="20"/>
        </w:rPr>
        <w:t>or</w:t>
      </w:r>
      <w:r w:rsidRPr="007666DF">
        <w:rPr>
          <w:rFonts w:ascii="Arial" w:hAnsi="Arial" w:cs="Arial"/>
          <w:spacing w:val="-4"/>
          <w:sz w:val="20"/>
        </w:rPr>
        <w:t xml:space="preserve"> </w:t>
      </w:r>
      <w:r w:rsidRPr="007666DF">
        <w:rPr>
          <w:rFonts w:ascii="Arial" w:hAnsi="Arial" w:cs="Arial"/>
          <w:sz w:val="20"/>
        </w:rPr>
        <w:t xml:space="preserve">special </w:t>
      </w:r>
      <w:r w:rsidRPr="007666DF">
        <w:rPr>
          <w:rFonts w:ascii="Arial" w:hAnsi="Arial" w:cs="Arial"/>
          <w:spacing w:val="-2"/>
          <w:sz w:val="20"/>
        </w:rPr>
        <w:t>need/disability;</w:t>
      </w:r>
    </w:p>
    <w:p w14:paraId="1E0D702A" w14:textId="77777777" w:rsidR="00926ED5" w:rsidRPr="007666DF" w:rsidRDefault="003B384A">
      <w:pPr>
        <w:pStyle w:val="ListParagraph"/>
        <w:numPr>
          <w:ilvl w:val="1"/>
          <w:numId w:val="5"/>
        </w:numPr>
        <w:tabs>
          <w:tab w:val="left" w:pos="1619"/>
        </w:tabs>
        <w:spacing w:line="276" w:lineRule="auto"/>
        <w:ind w:left="1619" w:right="569" w:hanging="270"/>
        <w:rPr>
          <w:rFonts w:ascii="Arial" w:hAnsi="Arial" w:cs="Arial"/>
          <w:sz w:val="20"/>
        </w:rPr>
      </w:pPr>
      <w:r w:rsidRPr="007666DF">
        <w:rPr>
          <w:rFonts w:ascii="Arial" w:hAnsi="Arial" w:cs="Arial"/>
          <w:sz w:val="20"/>
        </w:rPr>
        <w:t>During</w:t>
      </w:r>
      <w:r w:rsidRPr="007666DF">
        <w:rPr>
          <w:rFonts w:ascii="Arial" w:hAnsi="Arial" w:cs="Arial"/>
          <w:spacing w:val="-4"/>
          <w:sz w:val="20"/>
        </w:rPr>
        <w:t xml:space="preserve"> </w:t>
      </w:r>
      <w:r w:rsidRPr="007666DF">
        <w:rPr>
          <w:rFonts w:ascii="Arial" w:hAnsi="Arial" w:cs="Arial"/>
          <w:sz w:val="20"/>
        </w:rPr>
        <w:t>periods</w:t>
      </w:r>
      <w:r w:rsidRPr="007666DF">
        <w:rPr>
          <w:rFonts w:ascii="Arial" w:hAnsi="Arial" w:cs="Arial"/>
          <w:spacing w:val="-4"/>
          <w:sz w:val="20"/>
        </w:rPr>
        <w:t xml:space="preserve"> </w:t>
      </w:r>
      <w:r w:rsidRPr="007666DF">
        <w:rPr>
          <w:rFonts w:ascii="Arial" w:hAnsi="Arial" w:cs="Arial"/>
          <w:sz w:val="20"/>
        </w:rPr>
        <w:t>of</w:t>
      </w:r>
      <w:r w:rsidRPr="007666DF">
        <w:rPr>
          <w:rFonts w:ascii="Arial" w:hAnsi="Arial" w:cs="Arial"/>
          <w:spacing w:val="-4"/>
          <w:sz w:val="20"/>
        </w:rPr>
        <w:t xml:space="preserve"> </w:t>
      </w:r>
      <w:r w:rsidRPr="007666DF">
        <w:rPr>
          <w:rFonts w:ascii="Arial" w:hAnsi="Arial" w:cs="Arial"/>
          <w:sz w:val="20"/>
        </w:rPr>
        <w:t>enforced</w:t>
      </w:r>
      <w:r w:rsidRPr="007666DF">
        <w:rPr>
          <w:rFonts w:ascii="Arial" w:hAnsi="Arial" w:cs="Arial"/>
          <w:spacing w:val="-4"/>
          <w:sz w:val="20"/>
        </w:rPr>
        <w:t xml:space="preserve"> </w:t>
      </w:r>
      <w:r w:rsidRPr="007666DF">
        <w:rPr>
          <w:rFonts w:ascii="Arial" w:hAnsi="Arial" w:cs="Arial"/>
          <w:sz w:val="20"/>
        </w:rPr>
        <w:t>school</w:t>
      </w:r>
      <w:r w:rsidRPr="007666DF">
        <w:rPr>
          <w:rFonts w:ascii="Arial" w:hAnsi="Arial" w:cs="Arial"/>
          <w:spacing w:val="-4"/>
          <w:sz w:val="20"/>
        </w:rPr>
        <w:t xml:space="preserve"> </w:t>
      </w:r>
      <w:r w:rsidRPr="007666DF">
        <w:rPr>
          <w:rFonts w:ascii="Arial" w:hAnsi="Arial" w:cs="Arial"/>
          <w:sz w:val="20"/>
        </w:rPr>
        <w:t>closure</w:t>
      </w:r>
      <w:r w:rsidRPr="007666DF">
        <w:rPr>
          <w:rFonts w:ascii="Arial" w:hAnsi="Arial" w:cs="Arial"/>
          <w:spacing w:val="-4"/>
          <w:sz w:val="20"/>
        </w:rPr>
        <w:t xml:space="preserve"> </w:t>
      </w:r>
      <w:r w:rsidRPr="007666DF">
        <w:rPr>
          <w:rFonts w:ascii="Arial" w:hAnsi="Arial" w:cs="Arial"/>
          <w:sz w:val="20"/>
        </w:rPr>
        <w:t>such</w:t>
      </w:r>
      <w:r w:rsidRPr="007666DF">
        <w:rPr>
          <w:rFonts w:ascii="Arial" w:hAnsi="Arial" w:cs="Arial"/>
          <w:spacing w:val="-4"/>
          <w:sz w:val="20"/>
        </w:rPr>
        <w:t xml:space="preserve"> </w:t>
      </w:r>
      <w:r w:rsidRPr="007666DF">
        <w:rPr>
          <w:rFonts w:ascii="Arial" w:hAnsi="Arial" w:cs="Arial"/>
          <w:sz w:val="20"/>
        </w:rPr>
        <w:t>as</w:t>
      </w:r>
      <w:r w:rsidRPr="007666DF">
        <w:rPr>
          <w:rFonts w:ascii="Arial" w:hAnsi="Arial" w:cs="Arial"/>
          <w:spacing w:val="-4"/>
          <w:sz w:val="20"/>
        </w:rPr>
        <w:t xml:space="preserve"> </w:t>
      </w:r>
      <w:r w:rsidRPr="007666DF">
        <w:rPr>
          <w:rFonts w:ascii="Arial" w:hAnsi="Arial" w:cs="Arial"/>
          <w:sz w:val="20"/>
        </w:rPr>
        <w:t>extreme</w:t>
      </w:r>
      <w:r w:rsidRPr="007666DF">
        <w:rPr>
          <w:rFonts w:ascii="Arial" w:hAnsi="Arial" w:cs="Arial"/>
          <w:spacing w:val="-4"/>
          <w:sz w:val="20"/>
        </w:rPr>
        <w:t xml:space="preserve"> </w:t>
      </w:r>
      <w:r w:rsidRPr="007666DF">
        <w:rPr>
          <w:rFonts w:ascii="Arial" w:hAnsi="Arial" w:cs="Arial"/>
          <w:sz w:val="20"/>
        </w:rPr>
        <w:t>weather,</w:t>
      </w:r>
      <w:r w:rsidRPr="007666DF">
        <w:rPr>
          <w:rFonts w:ascii="Arial" w:hAnsi="Arial" w:cs="Arial"/>
          <w:spacing w:val="-4"/>
          <w:sz w:val="20"/>
        </w:rPr>
        <w:t xml:space="preserve"> </w:t>
      </w:r>
      <w:r w:rsidRPr="007666DF">
        <w:rPr>
          <w:rFonts w:ascii="Arial" w:hAnsi="Arial" w:cs="Arial"/>
          <w:sz w:val="20"/>
        </w:rPr>
        <w:t>utility</w:t>
      </w:r>
      <w:r w:rsidRPr="007666DF">
        <w:rPr>
          <w:rFonts w:ascii="Arial" w:hAnsi="Arial" w:cs="Arial"/>
          <w:spacing w:val="-4"/>
          <w:sz w:val="20"/>
        </w:rPr>
        <w:t xml:space="preserve"> </w:t>
      </w:r>
      <w:r w:rsidRPr="007666DF">
        <w:rPr>
          <w:rFonts w:ascii="Arial" w:hAnsi="Arial" w:cs="Arial"/>
          <w:sz w:val="20"/>
        </w:rPr>
        <w:t>failure,</w:t>
      </w:r>
      <w:r w:rsidRPr="007666DF">
        <w:rPr>
          <w:rFonts w:ascii="Arial" w:hAnsi="Arial" w:cs="Arial"/>
          <w:spacing w:val="-4"/>
          <w:sz w:val="20"/>
        </w:rPr>
        <w:t xml:space="preserve"> </w:t>
      </w:r>
      <w:r w:rsidRPr="007666DF">
        <w:rPr>
          <w:rFonts w:ascii="Arial" w:hAnsi="Arial" w:cs="Arial"/>
          <w:sz w:val="20"/>
        </w:rPr>
        <w:t>local/national lockdown, or local</w:t>
      </w:r>
      <w:r w:rsidRPr="007666DF">
        <w:rPr>
          <w:rFonts w:ascii="Arial" w:hAnsi="Arial" w:cs="Arial"/>
          <w:spacing w:val="40"/>
          <w:sz w:val="20"/>
        </w:rPr>
        <w:t xml:space="preserve"> </w:t>
      </w:r>
      <w:r w:rsidRPr="007666DF">
        <w:rPr>
          <w:rFonts w:ascii="Arial" w:hAnsi="Arial" w:cs="Arial"/>
          <w:sz w:val="20"/>
        </w:rPr>
        <w:t>elections etc.</w:t>
      </w:r>
    </w:p>
    <w:p w14:paraId="1E0D702B" w14:textId="77777777" w:rsidR="00926ED5" w:rsidRPr="007666DF" w:rsidRDefault="00926ED5">
      <w:pPr>
        <w:pStyle w:val="BodyText"/>
        <w:rPr>
          <w:rFonts w:ascii="Arial" w:hAnsi="Arial" w:cs="Arial"/>
          <w:sz w:val="23"/>
        </w:rPr>
      </w:pPr>
    </w:p>
    <w:p w14:paraId="1E0D702C" w14:textId="77777777" w:rsidR="00926ED5" w:rsidRPr="007666DF" w:rsidRDefault="003B384A">
      <w:pPr>
        <w:pStyle w:val="BodyText"/>
        <w:spacing w:line="276" w:lineRule="auto"/>
        <w:ind w:left="209" w:right="97"/>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computer</w:t>
      </w:r>
      <w:r w:rsidRPr="007666DF">
        <w:rPr>
          <w:rFonts w:ascii="Arial" w:hAnsi="Arial" w:cs="Arial"/>
          <w:spacing w:val="-3"/>
        </w:rPr>
        <w:t xml:space="preserve"> </w:t>
      </w:r>
      <w:r w:rsidRPr="007666DF">
        <w:rPr>
          <w:rFonts w:ascii="Arial" w:hAnsi="Arial" w:cs="Arial"/>
        </w:rPr>
        <w:t>hardware</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software</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enable</w:t>
      </w:r>
      <w:r w:rsidRPr="007666DF">
        <w:rPr>
          <w:rFonts w:ascii="Arial" w:hAnsi="Arial" w:cs="Arial"/>
          <w:spacing w:val="-3"/>
        </w:rPr>
        <w:t xml:space="preserve"> </w:t>
      </w:r>
      <w:r w:rsidRPr="007666DF">
        <w:rPr>
          <w:rFonts w:ascii="Arial" w:hAnsi="Arial" w:cs="Arial"/>
        </w:rPr>
        <w:t>them</w:t>
      </w:r>
      <w:r w:rsidRPr="007666DF">
        <w:rPr>
          <w:rFonts w:ascii="Arial" w:hAnsi="Arial" w:cs="Arial"/>
          <w:spacing w:val="-3"/>
        </w:rPr>
        <w:t xml:space="preserve"> </w:t>
      </w:r>
      <w:r w:rsidRPr="007666DF">
        <w:rPr>
          <w:rFonts w:ascii="Arial" w:hAnsi="Arial" w:cs="Arial"/>
        </w:rPr>
        <w:t>to access remote learning.</w:t>
      </w:r>
    </w:p>
    <w:p w14:paraId="1E0D702D" w14:textId="77777777" w:rsidR="00926ED5" w:rsidRPr="007666DF" w:rsidRDefault="00926ED5">
      <w:pPr>
        <w:pStyle w:val="BodyText"/>
        <w:rPr>
          <w:rFonts w:ascii="Arial" w:hAnsi="Arial" w:cs="Arial"/>
          <w:sz w:val="23"/>
        </w:rPr>
      </w:pPr>
    </w:p>
    <w:p w14:paraId="1EE90676" w14:textId="6D82D1E6" w:rsidR="00BB4438" w:rsidRPr="007666DF" w:rsidRDefault="003B384A" w:rsidP="00BB4438">
      <w:pPr>
        <w:pStyle w:val="BodyText"/>
        <w:spacing w:line="276" w:lineRule="auto"/>
        <w:ind w:left="209" w:right="127"/>
        <w:jc w:val="both"/>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SENCo</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their</w:t>
      </w:r>
      <w:r w:rsidRPr="007666DF">
        <w:rPr>
          <w:rFonts w:ascii="Arial" w:hAnsi="Arial" w:cs="Arial"/>
          <w:spacing w:val="-3"/>
        </w:rPr>
        <w:t xml:space="preserve"> </w:t>
      </w:r>
      <w:r w:rsidRPr="007666DF">
        <w:rPr>
          <w:rFonts w:ascii="Arial" w:hAnsi="Arial" w:cs="Arial"/>
        </w:rPr>
        <w:t>parents/carers</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supported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accessing</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remote learning</w:t>
      </w:r>
      <w:r w:rsidRPr="007666DF">
        <w:rPr>
          <w:rFonts w:ascii="Arial" w:hAnsi="Arial" w:cs="Arial"/>
          <w:spacing w:val="-2"/>
        </w:rPr>
        <w:t xml:space="preserve"> </w:t>
      </w:r>
      <w:r w:rsidRPr="007666DF">
        <w:rPr>
          <w:rFonts w:ascii="Arial" w:hAnsi="Arial" w:cs="Arial"/>
        </w:rPr>
        <w:t>offer.</w:t>
      </w:r>
      <w:r w:rsidRPr="007666DF">
        <w:rPr>
          <w:rFonts w:ascii="Arial" w:hAnsi="Arial" w:cs="Arial"/>
          <w:spacing w:val="-2"/>
        </w:rPr>
        <w:t xml:space="preserve"> </w:t>
      </w:r>
      <w:r w:rsidRPr="007666DF">
        <w:rPr>
          <w:rFonts w:ascii="Arial" w:hAnsi="Arial" w:cs="Arial"/>
        </w:rPr>
        <w:t>and</w:t>
      </w:r>
      <w:r w:rsidRPr="007666DF">
        <w:rPr>
          <w:rFonts w:ascii="Arial" w:hAnsi="Arial" w:cs="Arial"/>
          <w:spacing w:val="-2"/>
        </w:rPr>
        <w:t xml:space="preserve"> </w:t>
      </w:r>
      <w:r w:rsidRPr="007666DF">
        <w:rPr>
          <w:rFonts w:ascii="Arial" w:hAnsi="Arial" w:cs="Arial"/>
        </w:rPr>
        <w:t>with</w:t>
      </w:r>
      <w:r w:rsidRPr="007666DF">
        <w:rPr>
          <w:rFonts w:ascii="Arial" w:hAnsi="Arial" w:cs="Arial"/>
          <w:spacing w:val="-2"/>
        </w:rPr>
        <w:t xml:space="preserve"> </w:t>
      </w:r>
      <w:r w:rsidRPr="007666DF">
        <w:rPr>
          <w:rFonts w:ascii="Arial" w:hAnsi="Arial" w:cs="Arial"/>
        </w:rPr>
        <w:t>the</w:t>
      </w:r>
      <w:r w:rsidRPr="007666DF">
        <w:rPr>
          <w:rFonts w:ascii="Arial" w:hAnsi="Arial" w:cs="Arial"/>
          <w:spacing w:val="-2"/>
        </w:rPr>
        <w:t xml:space="preserve"> </w:t>
      </w:r>
      <w:r w:rsidRPr="007666DF">
        <w:rPr>
          <w:rFonts w:ascii="Arial" w:hAnsi="Arial" w:cs="Arial"/>
        </w:rPr>
        <w:t>maintenance</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any</w:t>
      </w:r>
      <w:r w:rsidRPr="007666DF">
        <w:rPr>
          <w:rFonts w:ascii="Arial" w:hAnsi="Arial" w:cs="Arial"/>
          <w:spacing w:val="-2"/>
        </w:rPr>
        <w:t xml:space="preserve"> </w:t>
      </w:r>
      <w:r w:rsidRPr="007666DF">
        <w:rPr>
          <w:rFonts w:ascii="Arial" w:hAnsi="Arial" w:cs="Arial"/>
        </w:rPr>
        <w:t>specialist</w:t>
      </w:r>
      <w:r w:rsidRPr="007666DF">
        <w:rPr>
          <w:rFonts w:ascii="Arial" w:hAnsi="Arial" w:cs="Arial"/>
          <w:spacing w:val="-2"/>
        </w:rPr>
        <w:t xml:space="preserve"> </w:t>
      </w:r>
      <w:r w:rsidRPr="007666DF">
        <w:rPr>
          <w:rFonts w:ascii="Arial" w:hAnsi="Arial" w:cs="Arial"/>
        </w:rPr>
        <w:t>physical</w:t>
      </w:r>
      <w:r w:rsidRPr="007666DF">
        <w:rPr>
          <w:rFonts w:ascii="Arial" w:hAnsi="Arial" w:cs="Arial"/>
          <w:spacing w:val="-2"/>
        </w:rPr>
        <w:t xml:space="preserve"> </w:t>
      </w:r>
      <w:r w:rsidRPr="007666DF">
        <w:rPr>
          <w:rFonts w:ascii="Arial" w:hAnsi="Arial" w:cs="Arial"/>
        </w:rPr>
        <w:t>or</w:t>
      </w:r>
      <w:r w:rsidRPr="007666DF">
        <w:rPr>
          <w:rFonts w:ascii="Arial" w:hAnsi="Arial" w:cs="Arial"/>
          <w:spacing w:val="-2"/>
        </w:rPr>
        <w:t xml:space="preserve"> </w:t>
      </w:r>
      <w:r w:rsidRPr="007666DF">
        <w:rPr>
          <w:rFonts w:ascii="Arial" w:hAnsi="Arial" w:cs="Arial"/>
        </w:rPr>
        <w:t>cognitive</w:t>
      </w:r>
      <w:r w:rsidRPr="007666DF">
        <w:rPr>
          <w:rFonts w:ascii="Arial" w:hAnsi="Arial" w:cs="Arial"/>
          <w:spacing w:val="-2"/>
        </w:rPr>
        <w:t xml:space="preserve"> </w:t>
      </w:r>
      <w:r w:rsidRPr="007666DF">
        <w:rPr>
          <w:rFonts w:ascii="Arial" w:hAnsi="Arial" w:cs="Arial"/>
        </w:rPr>
        <w:t>programmes</w:t>
      </w:r>
      <w:r w:rsidRPr="007666DF">
        <w:rPr>
          <w:rFonts w:ascii="Arial" w:hAnsi="Arial" w:cs="Arial"/>
          <w:spacing w:val="-2"/>
        </w:rPr>
        <w:t xml:space="preserve"> </w:t>
      </w:r>
      <w:r w:rsidRPr="007666DF">
        <w:rPr>
          <w:rFonts w:ascii="Arial" w:hAnsi="Arial" w:cs="Arial"/>
        </w:rPr>
        <w:t>during</w:t>
      </w:r>
      <w:r w:rsidRPr="007666DF">
        <w:rPr>
          <w:rFonts w:ascii="Arial" w:hAnsi="Arial" w:cs="Arial"/>
          <w:spacing w:val="-2"/>
        </w:rPr>
        <w:t xml:space="preserve"> </w:t>
      </w:r>
      <w:r w:rsidRPr="007666DF">
        <w:rPr>
          <w:rFonts w:ascii="Arial" w:hAnsi="Arial" w:cs="Arial"/>
        </w:rPr>
        <w:t>a</w:t>
      </w:r>
      <w:r w:rsidRPr="007666DF">
        <w:rPr>
          <w:rFonts w:ascii="Arial" w:hAnsi="Arial" w:cs="Arial"/>
          <w:spacing w:val="-2"/>
        </w:rPr>
        <w:t xml:space="preserve"> </w:t>
      </w:r>
      <w:r w:rsidRPr="007666DF">
        <w:rPr>
          <w:rFonts w:ascii="Arial" w:hAnsi="Arial" w:cs="Arial"/>
        </w:rPr>
        <w:t>period</w:t>
      </w:r>
      <w:r w:rsidRPr="007666DF">
        <w:rPr>
          <w:rFonts w:ascii="Arial" w:hAnsi="Arial" w:cs="Arial"/>
          <w:spacing w:val="-2"/>
        </w:rPr>
        <w:t xml:space="preserve"> </w:t>
      </w:r>
      <w:r w:rsidRPr="007666DF">
        <w:rPr>
          <w:rFonts w:ascii="Arial" w:hAnsi="Arial" w:cs="Arial"/>
        </w:rPr>
        <w:t>of</w:t>
      </w:r>
      <w:r w:rsidRPr="007666DF">
        <w:rPr>
          <w:rFonts w:ascii="Arial" w:hAnsi="Arial" w:cs="Arial"/>
          <w:spacing w:val="-2"/>
        </w:rPr>
        <w:t xml:space="preserve"> </w:t>
      </w:r>
      <w:r w:rsidRPr="007666DF">
        <w:rPr>
          <w:rFonts w:ascii="Arial" w:hAnsi="Arial" w:cs="Arial"/>
        </w:rPr>
        <w:t>school closure or enforced non-attendance.</w:t>
      </w:r>
    </w:p>
    <w:p w14:paraId="1E0D7030" w14:textId="236BFCB2" w:rsidR="00926ED5" w:rsidRPr="007666DF" w:rsidRDefault="00EB150A">
      <w:pPr>
        <w:pStyle w:val="Heading1"/>
        <w:numPr>
          <w:ilvl w:val="0"/>
          <w:numId w:val="5"/>
        </w:numPr>
        <w:tabs>
          <w:tab w:val="left" w:pos="651"/>
        </w:tabs>
        <w:spacing w:before="90"/>
        <w:ind w:left="650" w:hanging="442"/>
        <w:rPr>
          <w:rFonts w:ascii="Arial" w:hAnsi="Arial" w:cs="Arial"/>
        </w:rPr>
      </w:pPr>
      <w:r w:rsidRPr="007666DF">
        <w:rPr>
          <w:rFonts w:ascii="Arial" w:hAnsi="Arial" w:cs="Arial"/>
        </w:rPr>
        <w:t>C</w:t>
      </w:r>
      <w:r w:rsidR="003B384A" w:rsidRPr="007666DF">
        <w:rPr>
          <w:rFonts w:ascii="Arial" w:hAnsi="Arial" w:cs="Arial"/>
        </w:rPr>
        <w:t xml:space="preserve">areers </w:t>
      </w:r>
      <w:r w:rsidR="003B384A" w:rsidRPr="007666DF">
        <w:rPr>
          <w:rFonts w:ascii="Arial" w:hAnsi="Arial" w:cs="Arial"/>
          <w:spacing w:val="-2"/>
        </w:rPr>
        <w:t>Education</w:t>
      </w:r>
    </w:p>
    <w:p w14:paraId="1E0D7031" w14:textId="77777777" w:rsidR="00926ED5" w:rsidRPr="007666DF" w:rsidRDefault="003B384A">
      <w:pPr>
        <w:pStyle w:val="BodyText"/>
        <w:spacing w:before="241" w:line="276" w:lineRule="auto"/>
        <w:ind w:left="209"/>
        <w:rPr>
          <w:rFonts w:ascii="Arial" w:hAnsi="Arial" w:cs="Arial"/>
        </w:rPr>
      </w:pPr>
      <w:r w:rsidRPr="007666DF">
        <w:rPr>
          <w:rFonts w:ascii="Arial" w:hAnsi="Arial" w:cs="Arial"/>
        </w:rPr>
        <w:t>Good</w:t>
      </w:r>
      <w:r w:rsidRPr="007666DF">
        <w:rPr>
          <w:rFonts w:ascii="Arial" w:hAnsi="Arial" w:cs="Arial"/>
          <w:spacing w:val="-3"/>
        </w:rPr>
        <w:t xml:space="preserve"> </w:t>
      </w:r>
      <w:r w:rsidRPr="007666DF">
        <w:rPr>
          <w:rFonts w:ascii="Arial" w:hAnsi="Arial" w:cs="Arial"/>
        </w:rPr>
        <w:t>career</w:t>
      </w:r>
      <w:r w:rsidRPr="007666DF">
        <w:rPr>
          <w:rFonts w:ascii="Arial" w:hAnsi="Arial" w:cs="Arial"/>
          <w:spacing w:val="-3"/>
        </w:rPr>
        <w:t xml:space="preserve"> </w:t>
      </w:r>
      <w:r w:rsidRPr="007666DF">
        <w:rPr>
          <w:rFonts w:ascii="Arial" w:hAnsi="Arial" w:cs="Arial"/>
        </w:rPr>
        <w:t>guidance</w:t>
      </w:r>
      <w:r w:rsidRPr="007666DF">
        <w:rPr>
          <w:rFonts w:ascii="Arial" w:hAnsi="Arial" w:cs="Arial"/>
          <w:spacing w:val="-3"/>
        </w:rPr>
        <w:t xml:space="preserve"> </w:t>
      </w:r>
      <w:r w:rsidRPr="007666DF">
        <w:rPr>
          <w:rFonts w:ascii="Arial" w:hAnsi="Arial" w:cs="Arial"/>
        </w:rPr>
        <w:t>is</w:t>
      </w:r>
      <w:r w:rsidRPr="007666DF">
        <w:rPr>
          <w:rFonts w:ascii="Arial" w:hAnsi="Arial" w:cs="Arial"/>
          <w:spacing w:val="-3"/>
        </w:rPr>
        <w:t xml:space="preserve"> </w:t>
      </w:r>
      <w:r w:rsidRPr="007666DF">
        <w:rPr>
          <w:rFonts w:ascii="Arial" w:hAnsi="Arial" w:cs="Arial"/>
        </w:rPr>
        <w:t>critical</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support</w:t>
      </w:r>
      <w:r w:rsidRPr="007666DF">
        <w:rPr>
          <w:rFonts w:ascii="Arial" w:hAnsi="Arial" w:cs="Arial"/>
          <w:spacing w:val="-3"/>
        </w:rPr>
        <w:t xml:space="preserve"> </w:t>
      </w:r>
      <w:r w:rsidRPr="007666DF">
        <w:rPr>
          <w:rFonts w:ascii="Arial" w:hAnsi="Arial" w:cs="Arial"/>
        </w:rPr>
        <w:t>all</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high</w:t>
      </w:r>
      <w:r w:rsidRPr="007666DF">
        <w:rPr>
          <w:rFonts w:ascii="Arial" w:hAnsi="Arial" w:cs="Arial"/>
          <w:spacing w:val="-3"/>
        </w:rPr>
        <w:t xml:space="preserve"> </w:t>
      </w:r>
      <w:r w:rsidRPr="007666DF">
        <w:rPr>
          <w:rFonts w:ascii="Arial" w:hAnsi="Arial" w:cs="Arial"/>
        </w:rPr>
        <w:t>aspirations</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capitalise</w:t>
      </w:r>
      <w:r w:rsidRPr="007666DF">
        <w:rPr>
          <w:rFonts w:ascii="Arial" w:hAnsi="Arial" w:cs="Arial"/>
          <w:spacing w:val="-3"/>
        </w:rPr>
        <w:t xml:space="preserve"> </w:t>
      </w:r>
      <w:r w:rsidRPr="007666DF">
        <w:rPr>
          <w:rFonts w:ascii="Arial" w:hAnsi="Arial" w:cs="Arial"/>
        </w:rPr>
        <w:t>on</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14:paraId="1E0D7032" w14:textId="77777777" w:rsidR="00926ED5" w:rsidRPr="007666DF" w:rsidRDefault="00926ED5">
      <w:pPr>
        <w:pStyle w:val="BodyText"/>
        <w:spacing w:before="3"/>
        <w:rPr>
          <w:rFonts w:ascii="Arial" w:hAnsi="Arial" w:cs="Arial"/>
          <w:sz w:val="17"/>
        </w:rPr>
      </w:pPr>
    </w:p>
    <w:p w14:paraId="1E0D7033" w14:textId="77777777" w:rsidR="00926ED5" w:rsidRPr="007666DF" w:rsidRDefault="003B384A">
      <w:pPr>
        <w:pStyle w:val="BodyText"/>
        <w:spacing w:line="276" w:lineRule="auto"/>
        <w:ind w:left="209" w:right="385"/>
        <w:rPr>
          <w:rFonts w:ascii="Arial" w:hAnsi="Arial" w:cs="Arial"/>
        </w:rPr>
      </w:pPr>
      <w:r w:rsidRPr="007666DF">
        <w:rPr>
          <w:rFonts w:ascii="Arial" w:hAnsi="Arial" w:cs="Arial"/>
        </w:rPr>
        <w:t>Secondary schools should aim to fully meet the Gatsby Benchmarks, and for pupils with SEND, pay particular attention</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i/>
        </w:rPr>
        <w:t>Gatsby</w:t>
      </w:r>
      <w:r w:rsidRPr="007666DF">
        <w:rPr>
          <w:rFonts w:ascii="Arial" w:hAnsi="Arial" w:cs="Arial"/>
          <w:i/>
          <w:spacing w:val="-3"/>
        </w:rPr>
        <w:t xml:space="preserve"> </w:t>
      </w:r>
      <w:r w:rsidRPr="007666DF">
        <w:rPr>
          <w:rFonts w:ascii="Arial" w:hAnsi="Arial" w:cs="Arial"/>
          <w:i/>
        </w:rPr>
        <w:t>Benchmark</w:t>
      </w:r>
      <w:r w:rsidRPr="007666DF">
        <w:rPr>
          <w:rFonts w:ascii="Arial" w:hAnsi="Arial" w:cs="Arial"/>
          <w:i/>
          <w:spacing w:val="-3"/>
        </w:rPr>
        <w:t xml:space="preserve"> </w:t>
      </w:r>
      <w:r w:rsidRPr="007666DF">
        <w:rPr>
          <w:rFonts w:ascii="Arial" w:hAnsi="Arial" w:cs="Arial"/>
          <w:i/>
        </w:rPr>
        <w:t>3:</w:t>
      </w:r>
      <w:r w:rsidRPr="007666DF">
        <w:rPr>
          <w:rFonts w:ascii="Arial" w:hAnsi="Arial" w:cs="Arial"/>
          <w:i/>
          <w:spacing w:val="-3"/>
        </w:rPr>
        <w:t xml:space="preserve"> </w:t>
      </w:r>
      <w:r w:rsidRPr="007666DF">
        <w:rPr>
          <w:rFonts w:ascii="Arial" w:hAnsi="Arial" w:cs="Arial"/>
          <w:i/>
        </w:rPr>
        <w:t>Addressing</w:t>
      </w:r>
      <w:r w:rsidRPr="007666DF">
        <w:rPr>
          <w:rFonts w:ascii="Arial" w:hAnsi="Arial" w:cs="Arial"/>
          <w:i/>
          <w:spacing w:val="-3"/>
        </w:rPr>
        <w:t xml:space="preserve"> </w:t>
      </w:r>
      <w:r w:rsidRPr="007666DF">
        <w:rPr>
          <w:rFonts w:ascii="Arial" w:hAnsi="Arial" w:cs="Arial"/>
          <w:i/>
        </w:rPr>
        <w:t>the</w:t>
      </w:r>
      <w:r w:rsidRPr="007666DF">
        <w:rPr>
          <w:rFonts w:ascii="Arial" w:hAnsi="Arial" w:cs="Arial"/>
          <w:i/>
          <w:spacing w:val="-3"/>
        </w:rPr>
        <w:t xml:space="preserve"> </w:t>
      </w:r>
      <w:r w:rsidRPr="007666DF">
        <w:rPr>
          <w:rFonts w:ascii="Arial" w:hAnsi="Arial" w:cs="Arial"/>
          <w:i/>
        </w:rPr>
        <w:t>Needs</w:t>
      </w:r>
      <w:r w:rsidRPr="007666DF">
        <w:rPr>
          <w:rFonts w:ascii="Arial" w:hAnsi="Arial" w:cs="Arial"/>
          <w:i/>
          <w:spacing w:val="-3"/>
        </w:rPr>
        <w:t xml:space="preserve"> </w:t>
      </w:r>
      <w:r w:rsidRPr="007666DF">
        <w:rPr>
          <w:rFonts w:ascii="Arial" w:hAnsi="Arial" w:cs="Arial"/>
          <w:i/>
        </w:rPr>
        <w:t>of</w:t>
      </w:r>
      <w:r w:rsidRPr="007666DF">
        <w:rPr>
          <w:rFonts w:ascii="Arial" w:hAnsi="Arial" w:cs="Arial"/>
          <w:i/>
          <w:spacing w:val="-3"/>
        </w:rPr>
        <w:t xml:space="preserve"> </w:t>
      </w:r>
      <w:r w:rsidRPr="007666DF">
        <w:rPr>
          <w:rFonts w:ascii="Arial" w:hAnsi="Arial" w:cs="Arial"/>
          <w:i/>
        </w:rPr>
        <w:t>Each</w:t>
      </w:r>
      <w:r w:rsidRPr="007666DF">
        <w:rPr>
          <w:rFonts w:ascii="Arial" w:hAnsi="Arial" w:cs="Arial"/>
          <w:i/>
          <w:spacing w:val="-3"/>
        </w:rPr>
        <w:t xml:space="preserve"> </w:t>
      </w:r>
      <w:r w:rsidRPr="007666DF">
        <w:rPr>
          <w:rFonts w:ascii="Arial" w:hAnsi="Arial" w:cs="Arial"/>
          <w:i/>
        </w:rPr>
        <w:t>Student</w:t>
      </w:r>
      <w:r w:rsidRPr="007666DF">
        <w:rPr>
          <w:rFonts w:ascii="Arial" w:hAnsi="Arial" w:cs="Arial"/>
        </w:rPr>
        <w:t>.</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learning needs of pupils with SEND are taken into account to ensure full access to the programme of career guidance and support, and to raise aspirations.</w:t>
      </w:r>
    </w:p>
    <w:p w14:paraId="1E0D7035" w14:textId="77777777" w:rsidR="00926ED5" w:rsidRPr="007666DF" w:rsidRDefault="00926ED5">
      <w:pPr>
        <w:pStyle w:val="BodyText"/>
        <w:spacing w:before="3"/>
        <w:rPr>
          <w:sz w:val="18"/>
        </w:rPr>
      </w:pPr>
    </w:p>
    <w:p w14:paraId="1E0D7036"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Extra-Curricular </w:t>
      </w:r>
      <w:r w:rsidRPr="007666DF">
        <w:rPr>
          <w:rFonts w:ascii="Arial" w:hAnsi="Arial" w:cs="Arial"/>
          <w:spacing w:val="-2"/>
        </w:rPr>
        <w:t>Activities</w:t>
      </w:r>
    </w:p>
    <w:p w14:paraId="1E0D7037" w14:textId="77777777" w:rsidR="00926ED5" w:rsidRPr="007666DF" w:rsidRDefault="003B384A">
      <w:pPr>
        <w:pStyle w:val="BodyText"/>
        <w:spacing w:before="242" w:line="276" w:lineRule="auto"/>
        <w:ind w:left="209"/>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should</w:t>
      </w:r>
      <w:r w:rsidRPr="007666DF">
        <w:rPr>
          <w:rFonts w:ascii="Arial" w:hAnsi="Arial" w:cs="Arial"/>
          <w:spacing w:val="-3"/>
        </w:rPr>
        <w:t xml:space="preserve"> </w:t>
      </w:r>
      <w:r w:rsidRPr="007666DF">
        <w:rPr>
          <w:rFonts w:ascii="Arial" w:hAnsi="Arial" w:cs="Arial"/>
        </w:rPr>
        <w:t>ensure</w:t>
      </w:r>
      <w:r w:rsidRPr="007666DF">
        <w:rPr>
          <w:rFonts w:ascii="Arial" w:hAnsi="Arial" w:cs="Arial"/>
          <w:spacing w:val="-3"/>
        </w:rPr>
        <w:t xml:space="preserve"> </w:t>
      </w:r>
      <w:r w:rsidRPr="007666DF">
        <w:rPr>
          <w:rFonts w:ascii="Arial" w:hAnsi="Arial" w:cs="Arial"/>
        </w:rPr>
        <w:t>that</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have</w:t>
      </w:r>
      <w:r w:rsidRPr="007666DF">
        <w:rPr>
          <w:rFonts w:ascii="Arial" w:hAnsi="Arial" w:cs="Arial"/>
          <w:spacing w:val="-3"/>
        </w:rPr>
        <w:t xml:space="preserve"> </w:t>
      </w:r>
      <w:r w:rsidRPr="007666DF">
        <w:rPr>
          <w:rFonts w:ascii="Arial" w:hAnsi="Arial" w:cs="Arial"/>
        </w:rPr>
        <w:t>full</w:t>
      </w:r>
      <w:r w:rsidRPr="007666DF">
        <w:rPr>
          <w:rFonts w:ascii="Arial" w:hAnsi="Arial" w:cs="Arial"/>
          <w:spacing w:val="-3"/>
        </w:rPr>
        <w:t xml:space="preserve"> </w:t>
      </w:r>
      <w:r w:rsidRPr="007666DF">
        <w:rPr>
          <w:rFonts w:ascii="Arial" w:hAnsi="Arial" w:cs="Arial"/>
        </w:rPr>
        <w:t>access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programme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extra-curricular</w:t>
      </w:r>
      <w:r w:rsidRPr="007666DF">
        <w:rPr>
          <w:rFonts w:ascii="Arial" w:hAnsi="Arial" w:cs="Arial"/>
          <w:spacing w:val="-3"/>
        </w:rPr>
        <w:t xml:space="preserve"> </w:t>
      </w:r>
      <w:r w:rsidRPr="007666DF">
        <w:rPr>
          <w:rFonts w:ascii="Arial" w:hAnsi="Arial" w:cs="Arial"/>
        </w:rPr>
        <w:t>activities.</w:t>
      </w:r>
      <w:r w:rsidRPr="007666DF">
        <w:rPr>
          <w:rFonts w:ascii="Arial" w:hAnsi="Arial" w:cs="Arial"/>
          <w:spacing w:val="-3"/>
        </w:rPr>
        <w:t xml:space="preserve"> </w:t>
      </w:r>
      <w:r w:rsidRPr="007666DF">
        <w:rPr>
          <w:rFonts w:ascii="Arial" w:hAnsi="Arial" w:cs="Arial"/>
        </w:rPr>
        <w:t xml:space="preserve">Schools </w:t>
      </w:r>
      <w:r w:rsidRPr="007666DF">
        <w:rPr>
          <w:rFonts w:ascii="Arial" w:hAnsi="Arial" w:cs="Arial"/>
          <w:spacing w:val="-2"/>
        </w:rPr>
        <w:t>should:</w:t>
      </w:r>
    </w:p>
    <w:p w14:paraId="1E0D7038" w14:textId="77777777" w:rsidR="00926ED5" w:rsidRPr="007666DF" w:rsidRDefault="00926ED5">
      <w:pPr>
        <w:pStyle w:val="BodyText"/>
        <w:spacing w:before="2"/>
        <w:rPr>
          <w:rFonts w:ascii="Arial" w:hAnsi="Arial" w:cs="Arial"/>
          <w:sz w:val="17"/>
        </w:rPr>
      </w:pPr>
    </w:p>
    <w:p w14:paraId="1E0D7039"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Ensure</w:t>
      </w:r>
      <w:r w:rsidRPr="007666DF">
        <w:rPr>
          <w:rFonts w:ascii="Arial" w:hAnsi="Arial" w:cs="Arial"/>
          <w:spacing w:val="-9"/>
          <w:sz w:val="20"/>
        </w:rPr>
        <w:t xml:space="preserve"> </w:t>
      </w:r>
      <w:r w:rsidRPr="007666DF">
        <w:rPr>
          <w:rFonts w:ascii="Arial" w:hAnsi="Arial" w:cs="Arial"/>
          <w:sz w:val="20"/>
        </w:rPr>
        <w:t>that</w:t>
      </w:r>
      <w:r w:rsidRPr="007666DF">
        <w:rPr>
          <w:rFonts w:ascii="Arial" w:hAnsi="Arial" w:cs="Arial"/>
          <w:spacing w:val="-7"/>
          <w:sz w:val="20"/>
        </w:rPr>
        <w:t xml:space="preserve"> </w:t>
      </w:r>
      <w:r w:rsidRPr="007666DF">
        <w:rPr>
          <w:rFonts w:ascii="Arial" w:hAnsi="Arial" w:cs="Arial"/>
          <w:sz w:val="20"/>
        </w:rPr>
        <w:t>extra-curricular</w:t>
      </w:r>
      <w:r w:rsidRPr="007666DF">
        <w:rPr>
          <w:rFonts w:ascii="Arial" w:hAnsi="Arial" w:cs="Arial"/>
          <w:spacing w:val="-6"/>
          <w:sz w:val="20"/>
        </w:rPr>
        <w:t xml:space="preserve"> </w:t>
      </w:r>
      <w:r w:rsidRPr="007666DF">
        <w:rPr>
          <w:rFonts w:ascii="Arial" w:hAnsi="Arial" w:cs="Arial"/>
          <w:sz w:val="20"/>
        </w:rPr>
        <w:t>activities</w:t>
      </w:r>
      <w:r w:rsidRPr="007666DF">
        <w:rPr>
          <w:rFonts w:ascii="Arial" w:hAnsi="Arial" w:cs="Arial"/>
          <w:spacing w:val="-7"/>
          <w:sz w:val="20"/>
        </w:rPr>
        <w:t xml:space="preserve"> </w:t>
      </w:r>
      <w:r w:rsidRPr="007666DF">
        <w:rPr>
          <w:rFonts w:ascii="Arial" w:hAnsi="Arial" w:cs="Arial"/>
          <w:sz w:val="20"/>
        </w:rPr>
        <w:t>are</w:t>
      </w:r>
      <w:r w:rsidRPr="007666DF">
        <w:rPr>
          <w:rFonts w:ascii="Arial" w:hAnsi="Arial" w:cs="Arial"/>
          <w:spacing w:val="-7"/>
          <w:sz w:val="20"/>
        </w:rPr>
        <w:t xml:space="preserve"> </w:t>
      </w:r>
      <w:r w:rsidRPr="007666DF">
        <w:rPr>
          <w:rFonts w:ascii="Arial" w:hAnsi="Arial" w:cs="Arial"/>
          <w:sz w:val="20"/>
        </w:rPr>
        <w:t>fully</w:t>
      </w:r>
      <w:r w:rsidRPr="007666DF">
        <w:rPr>
          <w:rFonts w:ascii="Arial" w:hAnsi="Arial" w:cs="Arial"/>
          <w:spacing w:val="-6"/>
          <w:sz w:val="20"/>
        </w:rPr>
        <w:t xml:space="preserve"> </w:t>
      </w:r>
      <w:r w:rsidRPr="007666DF">
        <w:rPr>
          <w:rFonts w:ascii="Arial" w:hAnsi="Arial" w:cs="Arial"/>
          <w:sz w:val="20"/>
        </w:rPr>
        <w:t>accessible</w:t>
      </w:r>
      <w:r w:rsidRPr="007666DF">
        <w:rPr>
          <w:rFonts w:ascii="Arial" w:hAnsi="Arial" w:cs="Arial"/>
          <w:spacing w:val="-7"/>
          <w:sz w:val="20"/>
        </w:rPr>
        <w:t xml:space="preserve"> </w:t>
      </w:r>
      <w:r w:rsidRPr="007666DF">
        <w:rPr>
          <w:rFonts w:ascii="Arial" w:hAnsi="Arial" w:cs="Arial"/>
          <w:sz w:val="20"/>
        </w:rPr>
        <w:t>for</w:t>
      </w:r>
      <w:r w:rsidRPr="007666DF">
        <w:rPr>
          <w:rFonts w:ascii="Arial" w:hAnsi="Arial" w:cs="Arial"/>
          <w:spacing w:val="-7"/>
          <w:sz w:val="20"/>
        </w:rPr>
        <w:t xml:space="preserve"> </w:t>
      </w:r>
      <w:r w:rsidRPr="007666DF">
        <w:rPr>
          <w:rFonts w:ascii="Arial" w:hAnsi="Arial" w:cs="Arial"/>
          <w:sz w:val="20"/>
        </w:rPr>
        <w:t>all</w:t>
      </w:r>
      <w:r w:rsidRPr="007666DF">
        <w:rPr>
          <w:rFonts w:ascii="Arial" w:hAnsi="Arial" w:cs="Arial"/>
          <w:spacing w:val="-6"/>
          <w:sz w:val="20"/>
        </w:rPr>
        <w:t xml:space="preserve"> </w:t>
      </w:r>
      <w:r w:rsidRPr="007666DF">
        <w:rPr>
          <w:rFonts w:ascii="Arial" w:hAnsi="Arial" w:cs="Arial"/>
          <w:spacing w:val="-2"/>
          <w:sz w:val="20"/>
        </w:rPr>
        <w:t>pupils</w:t>
      </w:r>
    </w:p>
    <w:p w14:paraId="1E0D703A" w14:textId="77777777" w:rsidR="00926ED5" w:rsidRPr="007666DF" w:rsidRDefault="003B384A">
      <w:pPr>
        <w:pStyle w:val="ListParagraph"/>
        <w:numPr>
          <w:ilvl w:val="1"/>
          <w:numId w:val="5"/>
        </w:numPr>
        <w:tabs>
          <w:tab w:val="left" w:pos="928"/>
          <w:tab w:val="left" w:pos="929"/>
        </w:tabs>
        <w:spacing w:before="35" w:line="276" w:lineRule="auto"/>
        <w:ind w:right="325"/>
        <w:rPr>
          <w:rFonts w:ascii="Arial" w:hAnsi="Arial" w:cs="Arial"/>
          <w:sz w:val="20"/>
        </w:rPr>
      </w:pPr>
      <w:r w:rsidRPr="007666DF">
        <w:rPr>
          <w:rFonts w:ascii="Arial" w:hAnsi="Arial" w:cs="Arial"/>
          <w:sz w:val="20"/>
        </w:rPr>
        <w:t>Monitor</w:t>
      </w:r>
      <w:r w:rsidRPr="007666DF">
        <w:rPr>
          <w:rFonts w:ascii="Arial" w:hAnsi="Arial" w:cs="Arial"/>
          <w:spacing w:val="-3"/>
          <w:sz w:val="20"/>
        </w:rPr>
        <w:t xml:space="preserve"> </w:t>
      </w:r>
      <w:r w:rsidRPr="007666DF">
        <w:rPr>
          <w:rFonts w:ascii="Arial" w:hAnsi="Arial" w:cs="Arial"/>
          <w:sz w:val="20"/>
        </w:rPr>
        <w:t>participation</w:t>
      </w:r>
      <w:r w:rsidRPr="007666DF">
        <w:rPr>
          <w:rFonts w:ascii="Arial" w:hAnsi="Arial" w:cs="Arial"/>
          <w:spacing w:val="-3"/>
          <w:sz w:val="20"/>
        </w:rPr>
        <w:t xml:space="preserve"> </w:t>
      </w:r>
      <w:r w:rsidRPr="007666DF">
        <w:rPr>
          <w:rFonts w:ascii="Arial" w:hAnsi="Arial" w:cs="Arial"/>
          <w:sz w:val="20"/>
        </w:rPr>
        <w:t>levels.</w:t>
      </w:r>
      <w:r w:rsidRPr="007666DF">
        <w:rPr>
          <w:rFonts w:ascii="Arial" w:hAnsi="Arial" w:cs="Arial"/>
          <w:spacing w:val="-3"/>
          <w:sz w:val="20"/>
        </w:rPr>
        <w:t xml:space="preserve"> </w:t>
      </w:r>
      <w:r w:rsidRPr="007666DF">
        <w:rPr>
          <w:rFonts w:ascii="Arial" w:hAnsi="Arial" w:cs="Arial"/>
          <w:sz w:val="20"/>
        </w:rPr>
        <w:t>These</w:t>
      </w:r>
      <w:r w:rsidRPr="007666DF">
        <w:rPr>
          <w:rFonts w:ascii="Arial" w:hAnsi="Arial" w:cs="Arial"/>
          <w:spacing w:val="-3"/>
          <w:sz w:val="20"/>
        </w:rPr>
        <w:t xml:space="preserve"> </w:t>
      </w:r>
      <w:r w:rsidRPr="007666DF">
        <w:rPr>
          <w:rFonts w:ascii="Arial" w:hAnsi="Arial" w:cs="Arial"/>
          <w:sz w:val="20"/>
        </w:rPr>
        <w:t>should</w:t>
      </w:r>
      <w:r w:rsidRPr="007666DF">
        <w:rPr>
          <w:rFonts w:ascii="Arial" w:hAnsi="Arial" w:cs="Arial"/>
          <w:spacing w:val="-3"/>
          <w:sz w:val="20"/>
        </w:rPr>
        <w:t xml:space="preserve"> </w:t>
      </w:r>
      <w:r w:rsidRPr="007666DF">
        <w:rPr>
          <w:rFonts w:ascii="Arial" w:hAnsi="Arial" w:cs="Arial"/>
          <w:sz w:val="20"/>
        </w:rPr>
        <w:t>be</w:t>
      </w:r>
      <w:r w:rsidRPr="007666DF">
        <w:rPr>
          <w:rFonts w:ascii="Arial" w:hAnsi="Arial" w:cs="Arial"/>
          <w:spacing w:val="-3"/>
          <w:sz w:val="20"/>
        </w:rPr>
        <w:t xml:space="preserve"> </w:t>
      </w:r>
      <w:r w:rsidRPr="007666DF">
        <w:rPr>
          <w:rFonts w:ascii="Arial" w:hAnsi="Arial" w:cs="Arial"/>
          <w:sz w:val="20"/>
        </w:rPr>
        <w:t>at</w:t>
      </w:r>
      <w:r w:rsidRPr="007666DF">
        <w:rPr>
          <w:rFonts w:ascii="Arial" w:hAnsi="Arial" w:cs="Arial"/>
          <w:spacing w:val="-3"/>
          <w:sz w:val="20"/>
        </w:rPr>
        <w:t xml:space="preserve"> </w:t>
      </w:r>
      <w:r w:rsidRPr="007666DF">
        <w:rPr>
          <w:rFonts w:ascii="Arial" w:hAnsi="Arial" w:cs="Arial"/>
          <w:sz w:val="20"/>
        </w:rPr>
        <w:t>least</w:t>
      </w:r>
      <w:r w:rsidRPr="007666DF">
        <w:rPr>
          <w:rFonts w:ascii="Arial" w:hAnsi="Arial" w:cs="Arial"/>
          <w:spacing w:val="-3"/>
          <w:sz w:val="20"/>
        </w:rPr>
        <w:t xml:space="preserve"> </w:t>
      </w:r>
      <w:r w:rsidRPr="007666DF">
        <w:rPr>
          <w:rFonts w:ascii="Arial" w:hAnsi="Arial" w:cs="Arial"/>
          <w:sz w:val="20"/>
        </w:rPr>
        <w:t>in-line</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percentage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the cohort accessing the activity.</w:t>
      </w:r>
    </w:p>
    <w:p w14:paraId="1E0D703B" w14:textId="77777777" w:rsidR="00926ED5" w:rsidRPr="007666DF" w:rsidRDefault="003B384A">
      <w:pPr>
        <w:pStyle w:val="ListParagraph"/>
        <w:numPr>
          <w:ilvl w:val="1"/>
          <w:numId w:val="5"/>
        </w:numPr>
        <w:tabs>
          <w:tab w:val="left" w:pos="928"/>
          <w:tab w:val="left" w:pos="929"/>
        </w:tabs>
        <w:rPr>
          <w:rFonts w:ascii="Arial" w:hAnsi="Arial" w:cs="Arial"/>
          <w:sz w:val="20"/>
        </w:rPr>
      </w:pPr>
      <w:r w:rsidRPr="007666DF">
        <w:rPr>
          <w:rFonts w:ascii="Arial" w:hAnsi="Arial" w:cs="Arial"/>
          <w:sz w:val="20"/>
        </w:rPr>
        <w:t>Discuss</w:t>
      </w:r>
      <w:r w:rsidRPr="007666DF">
        <w:rPr>
          <w:rFonts w:ascii="Arial" w:hAnsi="Arial" w:cs="Arial"/>
          <w:spacing w:val="-9"/>
          <w:sz w:val="20"/>
        </w:rPr>
        <w:t xml:space="preserve"> </w:t>
      </w:r>
      <w:r w:rsidRPr="007666DF">
        <w:rPr>
          <w:rFonts w:ascii="Arial" w:hAnsi="Arial" w:cs="Arial"/>
          <w:sz w:val="20"/>
        </w:rPr>
        <w:t>extra-curricular</w:t>
      </w:r>
      <w:r w:rsidRPr="007666DF">
        <w:rPr>
          <w:rFonts w:ascii="Arial" w:hAnsi="Arial" w:cs="Arial"/>
          <w:spacing w:val="-7"/>
          <w:sz w:val="20"/>
        </w:rPr>
        <w:t xml:space="preserve"> </w:t>
      </w:r>
      <w:r w:rsidRPr="007666DF">
        <w:rPr>
          <w:rFonts w:ascii="Arial" w:hAnsi="Arial" w:cs="Arial"/>
          <w:sz w:val="20"/>
        </w:rPr>
        <w:t>opportunities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pupils</w:t>
      </w:r>
      <w:r w:rsidRPr="007666DF">
        <w:rPr>
          <w:rFonts w:ascii="Arial" w:hAnsi="Arial" w:cs="Arial"/>
          <w:spacing w:val="-7"/>
          <w:sz w:val="20"/>
        </w:rPr>
        <w:t xml:space="preserve"> </w:t>
      </w:r>
      <w:r w:rsidRPr="007666DF">
        <w:rPr>
          <w:rFonts w:ascii="Arial" w:hAnsi="Arial" w:cs="Arial"/>
          <w:sz w:val="20"/>
        </w:rPr>
        <w:t>with</w:t>
      </w:r>
      <w:r w:rsidRPr="007666DF">
        <w:rPr>
          <w:rFonts w:ascii="Arial" w:hAnsi="Arial" w:cs="Arial"/>
          <w:spacing w:val="-7"/>
          <w:sz w:val="20"/>
        </w:rPr>
        <w:t xml:space="preserve"> </w:t>
      </w:r>
      <w:r w:rsidRPr="007666DF">
        <w:rPr>
          <w:rFonts w:ascii="Arial" w:hAnsi="Arial" w:cs="Arial"/>
          <w:sz w:val="20"/>
        </w:rPr>
        <w:t>SEND</w:t>
      </w:r>
      <w:r w:rsidRPr="007666DF">
        <w:rPr>
          <w:rFonts w:ascii="Arial" w:hAnsi="Arial" w:cs="Arial"/>
          <w:spacing w:val="-7"/>
          <w:sz w:val="20"/>
        </w:rPr>
        <w:t xml:space="preserve"> </w:t>
      </w:r>
      <w:r w:rsidRPr="007666DF">
        <w:rPr>
          <w:rFonts w:ascii="Arial" w:hAnsi="Arial" w:cs="Arial"/>
          <w:sz w:val="20"/>
        </w:rPr>
        <w:t>and</w:t>
      </w:r>
      <w:r w:rsidRPr="007666DF">
        <w:rPr>
          <w:rFonts w:ascii="Arial" w:hAnsi="Arial" w:cs="Arial"/>
          <w:spacing w:val="-7"/>
          <w:sz w:val="20"/>
        </w:rPr>
        <w:t xml:space="preserve"> </w:t>
      </w:r>
      <w:r w:rsidRPr="007666DF">
        <w:rPr>
          <w:rFonts w:ascii="Arial" w:hAnsi="Arial" w:cs="Arial"/>
          <w:sz w:val="20"/>
        </w:rPr>
        <w:t>their</w:t>
      </w:r>
      <w:r w:rsidRPr="007666DF">
        <w:rPr>
          <w:rFonts w:ascii="Arial" w:hAnsi="Arial" w:cs="Arial"/>
          <w:spacing w:val="-6"/>
          <w:sz w:val="20"/>
        </w:rPr>
        <w:t xml:space="preserve"> </w:t>
      </w:r>
      <w:r w:rsidRPr="007666DF">
        <w:rPr>
          <w:rFonts w:ascii="Arial" w:hAnsi="Arial" w:cs="Arial"/>
          <w:spacing w:val="-2"/>
          <w:sz w:val="20"/>
        </w:rPr>
        <w:t>parents.</w:t>
      </w:r>
    </w:p>
    <w:p w14:paraId="1E0D703C" w14:textId="77777777" w:rsidR="00926ED5" w:rsidRPr="007666DF" w:rsidRDefault="003B384A">
      <w:pPr>
        <w:pStyle w:val="ListParagraph"/>
        <w:numPr>
          <w:ilvl w:val="1"/>
          <w:numId w:val="5"/>
        </w:numPr>
        <w:tabs>
          <w:tab w:val="left" w:pos="928"/>
          <w:tab w:val="left" w:pos="929"/>
        </w:tabs>
        <w:spacing w:before="35" w:line="276" w:lineRule="auto"/>
        <w:ind w:right="314"/>
        <w:rPr>
          <w:rFonts w:ascii="Arial" w:hAnsi="Arial" w:cs="Arial"/>
          <w:sz w:val="20"/>
        </w:rPr>
      </w:pPr>
      <w:r w:rsidRPr="007666DF">
        <w:rPr>
          <w:rFonts w:ascii="Arial" w:hAnsi="Arial" w:cs="Arial"/>
          <w:sz w:val="20"/>
        </w:rPr>
        <w:t>Consider</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provision</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specific</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for</w:t>
      </w:r>
      <w:r w:rsidRPr="007666DF">
        <w:rPr>
          <w:rFonts w:ascii="Arial" w:hAnsi="Arial" w:cs="Arial"/>
          <w:spacing w:val="-3"/>
          <w:sz w:val="20"/>
        </w:rPr>
        <w:t xml:space="preserve"> </w:t>
      </w:r>
      <w:r w:rsidRPr="007666DF">
        <w:rPr>
          <w:rFonts w:ascii="Arial" w:hAnsi="Arial" w:cs="Arial"/>
          <w:sz w:val="20"/>
        </w:rPr>
        <w:t>pupils</w:t>
      </w:r>
      <w:r w:rsidRPr="007666DF">
        <w:rPr>
          <w:rFonts w:ascii="Arial" w:hAnsi="Arial" w:cs="Arial"/>
          <w:spacing w:val="-3"/>
          <w:sz w:val="20"/>
        </w:rPr>
        <w:t xml:space="preserve"> </w:t>
      </w:r>
      <w:r w:rsidRPr="007666DF">
        <w:rPr>
          <w:rFonts w:ascii="Arial" w:hAnsi="Arial" w:cs="Arial"/>
          <w:sz w:val="20"/>
        </w:rPr>
        <w:t>with</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in</w:t>
      </w:r>
      <w:r w:rsidRPr="007666DF">
        <w:rPr>
          <w:rFonts w:ascii="Arial" w:hAnsi="Arial" w:cs="Arial"/>
          <w:spacing w:val="-3"/>
          <w:sz w:val="20"/>
        </w:rPr>
        <w:t xml:space="preserve"> </w:t>
      </w:r>
      <w:r w:rsidRPr="007666DF">
        <w:rPr>
          <w:rFonts w:ascii="Arial" w:hAnsi="Arial" w:cs="Arial"/>
          <w:sz w:val="20"/>
        </w:rPr>
        <w:t>addition</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full</w:t>
      </w:r>
      <w:r w:rsidRPr="007666DF">
        <w:rPr>
          <w:rFonts w:ascii="Arial" w:hAnsi="Arial" w:cs="Arial"/>
          <w:spacing w:val="-3"/>
          <w:sz w:val="20"/>
        </w:rPr>
        <w:t xml:space="preserve"> </w:t>
      </w:r>
      <w:r w:rsidRPr="007666DF">
        <w:rPr>
          <w:rFonts w:ascii="Arial" w:hAnsi="Arial" w:cs="Arial"/>
          <w:sz w:val="20"/>
        </w:rPr>
        <w:t>access</w:t>
      </w:r>
      <w:r w:rsidRPr="007666DF">
        <w:rPr>
          <w:rFonts w:ascii="Arial" w:hAnsi="Arial" w:cs="Arial"/>
          <w:spacing w:val="-3"/>
          <w:sz w:val="20"/>
        </w:rPr>
        <w:t xml:space="preserve"> </w:t>
      </w:r>
      <w:r w:rsidRPr="007666DF">
        <w:rPr>
          <w:rFonts w:ascii="Arial" w:hAnsi="Arial" w:cs="Arial"/>
          <w:sz w:val="20"/>
        </w:rPr>
        <w:t>to</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 xml:space="preserve">programme for </w:t>
      </w:r>
      <w:r w:rsidRPr="007666DF">
        <w:rPr>
          <w:rFonts w:ascii="Arial" w:hAnsi="Arial" w:cs="Arial"/>
          <w:sz w:val="20"/>
        </w:rPr>
        <w:lastRenderedPageBreak/>
        <w:t>all pupils.</w:t>
      </w:r>
    </w:p>
    <w:p w14:paraId="1E0D703D" w14:textId="77777777" w:rsidR="00926ED5" w:rsidRPr="007666DF" w:rsidRDefault="003B384A">
      <w:pPr>
        <w:pStyle w:val="ListParagraph"/>
        <w:numPr>
          <w:ilvl w:val="1"/>
          <w:numId w:val="5"/>
        </w:numPr>
        <w:tabs>
          <w:tab w:val="left" w:pos="928"/>
          <w:tab w:val="left" w:pos="929"/>
        </w:tabs>
        <w:spacing w:line="276" w:lineRule="auto"/>
        <w:ind w:right="318"/>
        <w:rPr>
          <w:rFonts w:ascii="Arial" w:hAnsi="Arial" w:cs="Arial"/>
          <w:sz w:val="20"/>
        </w:rPr>
      </w:pPr>
      <w:r w:rsidRPr="007666DF">
        <w:rPr>
          <w:rFonts w:ascii="Arial" w:hAnsi="Arial" w:cs="Arial"/>
          <w:sz w:val="20"/>
        </w:rPr>
        <w:t>Ensure</w:t>
      </w:r>
      <w:r w:rsidRPr="007666DF">
        <w:rPr>
          <w:rFonts w:ascii="Arial" w:hAnsi="Arial" w:cs="Arial"/>
          <w:spacing w:val="-3"/>
          <w:sz w:val="20"/>
        </w:rPr>
        <w:t xml:space="preserve"> </w:t>
      </w:r>
      <w:r w:rsidRPr="007666DF">
        <w:rPr>
          <w:rFonts w:ascii="Arial" w:hAnsi="Arial" w:cs="Arial"/>
          <w:sz w:val="20"/>
        </w:rPr>
        <w:t>that</w:t>
      </w:r>
      <w:r w:rsidRPr="007666DF">
        <w:rPr>
          <w:rFonts w:ascii="Arial" w:hAnsi="Arial" w:cs="Arial"/>
          <w:spacing w:val="-3"/>
          <w:sz w:val="20"/>
        </w:rPr>
        <w:t xml:space="preserve"> </w:t>
      </w:r>
      <w:r w:rsidRPr="007666DF">
        <w:rPr>
          <w:rFonts w:ascii="Arial" w:hAnsi="Arial" w:cs="Arial"/>
          <w:sz w:val="20"/>
        </w:rPr>
        <w:t>staff</w:t>
      </w:r>
      <w:r w:rsidRPr="007666DF">
        <w:rPr>
          <w:rFonts w:ascii="Arial" w:hAnsi="Arial" w:cs="Arial"/>
          <w:spacing w:val="-3"/>
          <w:sz w:val="20"/>
        </w:rPr>
        <w:t xml:space="preserve"> </w:t>
      </w:r>
      <w:r w:rsidRPr="007666DF">
        <w:rPr>
          <w:rFonts w:ascii="Arial" w:hAnsi="Arial" w:cs="Arial"/>
          <w:sz w:val="20"/>
        </w:rPr>
        <w:t>and</w:t>
      </w:r>
      <w:r w:rsidRPr="007666DF">
        <w:rPr>
          <w:rFonts w:ascii="Arial" w:hAnsi="Arial" w:cs="Arial"/>
          <w:spacing w:val="-3"/>
          <w:sz w:val="20"/>
        </w:rPr>
        <w:t xml:space="preserve"> </w:t>
      </w:r>
      <w:r w:rsidRPr="007666DF">
        <w:rPr>
          <w:rFonts w:ascii="Arial" w:hAnsi="Arial" w:cs="Arial"/>
          <w:sz w:val="20"/>
        </w:rPr>
        <w:t>outside</w:t>
      </w:r>
      <w:r w:rsidRPr="007666DF">
        <w:rPr>
          <w:rFonts w:ascii="Arial" w:hAnsi="Arial" w:cs="Arial"/>
          <w:spacing w:val="-3"/>
          <w:sz w:val="20"/>
        </w:rPr>
        <w:t xml:space="preserve"> </w:t>
      </w:r>
      <w:r w:rsidRPr="007666DF">
        <w:rPr>
          <w:rFonts w:ascii="Arial" w:hAnsi="Arial" w:cs="Arial"/>
          <w:sz w:val="20"/>
        </w:rPr>
        <w:t>providers</w:t>
      </w:r>
      <w:r w:rsidRPr="007666DF">
        <w:rPr>
          <w:rFonts w:ascii="Arial" w:hAnsi="Arial" w:cs="Arial"/>
          <w:spacing w:val="-3"/>
          <w:sz w:val="20"/>
        </w:rPr>
        <w:t xml:space="preserve"> </w:t>
      </w:r>
      <w:r w:rsidRPr="007666DF">
        <w:rPr>
          <w:rFonts w:ascii="Arial" w:hAnsi="Arial" w:cs="Arial"/>
          <w:sz w:val="20"/>
        </w:rPr>
        <w:t>running</w:t>
      </w:r>
      <w:r w:rsidRPr="007666DF">
        <w:rPr>
          <w:rFonts w:ascii="Arial" w:hAnsi="Arial" w:cs="Arial"/>
          <w:spacing w:val="-3"/>
          <w:sz w:val="20"/>
        </w:rPr>
        <w:t xml:space="preserve"> </w:t>
      </w:r>
      <w:r w:rsidRPr="007666DF">
        <w:rPr>
          <w:rFonts w:ascii="Arial" w:hAnsi="Arial" w:cs="Arial"/>
          <w:sz w:val="20"/>
        </w:rPr>
        <w:t>extra-curricular</w:t>
      </w:r>
      <w:r w:rsidRPr="007666DF">
        <w:rPr>
          <w:rFonts w:ascii="Arial" w:hAnsi="Arial" w:cs="Arial"/>
          <w:spacing w:val="-3"/>
          <w:sz w:val="20"/>
        </w:rPr>
        <w:t xml:space="preserve"> </w:t>
      </w:r>
      <w:r w:rsidRPr="007666DF">
        <w:rPr>
          <w:rFonts w:ascii="Arial" w:hAnsi="Arial" w:cs="Arial"/>
          <w:sz w:val="20"/>
        </w:rPr>
        <w:t>activities</w:t>
      </w:r>
      <w:r w:rsidRPr="007666DF">
        <w:rPr>
          <w:rFonts w:ascii="Arial" w:hAnsi="Arial" w:cs="Arial"/>
          <w:spacing w:val="-3"/>
          <w:sz w:val="20"/>
        </w:rPr>
        <w:t xml:space="preserve"> </w:t>
      </w:r>
      <w:r w:rsidRPr="007666DF">
        <w:rPr>
          <w:rFonts w:ascii="Arial" w:hAnsi="Arial" w:cs="Arial"/>
          <w:sz w:val="20"/>
        </w:rPr>
        <w:t>are</w:t>
      </w:r>
      <w:r w:rsidRPr="007666DF">
        <w:rPr>
          <w:rFonts w:ascii="Arial" w:hAnsi="Arial" w:cs="Arial"/>
          <w:spacing w:val="-3"/>
          <w:sz w:val="20"/>
        </w:rPr>
        <w:t xml:space="preserve"> </w:t>
      </w:r>
      <w:r w:rsidRPr="007666DF">
        <w:rPr>
          <w:rFonts w:ascii="Arial" w:hAnsi="Arial" w:cs="Arial"/>
          <w:sz w:val="20"/>
        </w:rPr>
        <w:t>fully</w:t>
      </w:r>
      <w:r w:rsidRPr="007666DF">
        <w:rPr>
          <w:rFonts w:ascii="Arial" w:hAnsi="Arial" w:cs="Arial"/>
          <w:spacing w:val="-3"/>
          <w:sz w:val="20"/>
        </w:rPr>
        <w:t xml:space="preserve"> </w:t>
      </w:r>
      <w:r w:rsidRPr="007666DF">
        <w:rPr>
          <w:rFonts w:ascii="Arial" w:hAnsi="Arial" w:cs="Arial"/>
          <w:sz w:val="20"/>
        </w:rPr>
        <w:t>aware</w:t>
      </w:r>
      <w:r w:rsidRPr="007666DF">
        <w:rPr>
          <w:rFonts w:ascii="Arial" w:hAnsi="Arial" w:cs="Arial"/>
          <w:spacing w:val="-3"/>
          <w:sz w:val="20"/>
        </w:rPr>
        <w:t xml:space="preserve"> </w:t>
      </w:r>
      <w:r w:rsidRPr="007666DF">
        <w:rPr>
          <w:rFonts w:ascii="Arial" w:hAnsi="Arial" w:cs="Arial"/>
          <w:sz w:val="20"/>
        </w:rPr>
        <w:t>of</w:t>
      </w:r>
      <w:r w:rsidRPr="007666DF">
        <w:rPr>
          <w:rFonts w:ascii="Arial" w:hAnsi="Arial" w:cs="Arial"/>
          <w:spacing w:val="-3"/>
          <w:sz w:val="20"/>
        </w:rPr>
        <w:t xml:space="preserve"> </w:t>
      </w:r>
      <w:r w:rsidRPr="007666DF">
        <w:rPr>
          <w:rFonts w:ascii="Arial" w:hAnsi="Arial" w:cs="Arial"/>
          <w:sz w:val="20"/>
        </w:rPr>
        <w:t>the</w:t>
      </w:r>
      <w:r w:rsidRPr="007666DF">
        <w:rPr>
          <w:rFonts w:ascii="Arial" w:hAnsi="Arial" w:cs="Arial"/>
          <w:spacing w:val="-3"/>
          <w:sz w:val="20"/>
        </w:rPr>
        <w:t xml:space="preserve"> </w:t>
      </w:r>
      <w:r w:rsidRPr="007666DF">
        <w:rPr>
          <w:rFonts w:ascii="Arial" w:hAnsi="Arial" w:cs="Arial"/>
          <w:sz w:val="20"/>
        </w:rPr>
        <w:t>SEND</w:t>
      </w:r>
      <w:r w:rsidRPr="007666DF">
        <w:rPr>
          <w:rFonts w:ascii="Arial" w:hAnsi="Arial" w:cs="Arial"/>
          <w:spacing w:val="-3"/>
          <w:sz w:val="20"/>
        </w:rPr>
        <w:t xml:space="preserve"> </w:t>
      </w:r>
      <w:r w:rsidRPr="007666DF">
        <w:rPr>
          <w:rFonts w:ascii="Arial" w:hAnsi="Arial" w:cs="Arial"/>
          <w:sz w:val="20"/>
        </w:rPr>
        <w:t>needs of individual pupils where this is necessary to ensure their successful participation, safety and welfare.</w:t>
      </w:r>
    </w:p>
    <w:p w14:paraId="1E0D703E" w14:textId="77777777" w:rsidR="00926ED5" w:rsidRPr="007666DF" w:rsidRDefault="00926ED5">
      <w:pPr>
        <w:pStyle w:val="BodyText"/>
        <w:spacing w:before="2"/>
        <w:rPr>
          <w:sz w:val="17"/>
        </w:rPr>
      </w:pPr>
    </w:p>
    <w:p w14:paraId="1E0D703F" w14:textId="77777777" w:rsidR="00926ED5" w:rsidRPr="007666DF" w:rsidRDefault="003B384A">
      <w:pPr>
        <w:pStyle w:val="Heading1"/>
        <w:numPr>
          <w:ilvl w:val="0"/>
          <w:numId w:val="5"/>
        </w:numPr>
        <w:tabs>
          <w:tab w:val="left" w:pos="651"/>
        </w:tabs>
        <w:ind w:left="650" w:hanging="442"/>
        <w:rPr>
          <w:rFonts w:ascii="Arial" w:hAnsi="Arial" w:cs="Arial"/>
        </w:rPr>
      </w:pPr>
      <w:r w:rsidRPr="007666DF">
        <w:rPr>
          <w:rFonts w:ascii="Arial" w:hAnsi="Arial" w:cs="Arial"/>
        </w:rPr>
        <w:t xml:space="preserve">Behaviour Policy and </w:t>
      </w:r>
      <w:r w:rsidRPr="007666DF">
        <w:rPr>
          <w:rFonts w:ascii="Arial" w:hAnsi="Arial" w:cs="Arial"/>
          <w:spacing w:val="-2"/>
        </w:rPr>
        <w:t>Exclusions</w:t>
      </w:r>
    </w:p>
    <w:p w14:paraId="36B021D1" w14:textId="1DA02480" w:rsidR="001A183A" w:rsidRPr="007666DF" w:rsidRDefault="003B384A" w:rsidP="00184C6F">
      <w:pPr>
        <w:pStyle w:val="BodyText"/>
        <w:spacing w:before="242" w:line="276" w:lineRule="auto"/>
        <w:ind w:right="97"/>
      </w:pP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are</w:t>
      </w:r>
      <w:r w:rsidRPr="007666DF">
        <w:rPr>
          <w:rFonts w:ascii="Arial" w:hAnsi="Arial" w:cs="Arial"/>
          <w:spacing w:val="-3"/>
        </w:rPr>
        <w:t xml:space="preserve"> </w:t>
      </w:r>
      <w:r w:rsidRPr="007666DF">
        <w:rPr>
          <w:rFonts w:ascii="Arial" w:hAnsi="Arial" w:cs="Arial"/>
        </w:rPr>
        <w:t>more</w:t>
      </w:r>
      <w:r w:rsidRPr="007666DF">
        <w:rPr>
          <w:rFonts w:ascii="Arial" w:hAnsi="Arial" w:cs="Arial"/>
          <w:spacing w:val="-3"/>
        </w:rPr>
        <w:t xml:space="preserve"> </w:t>
      </w:r>
      <w:r w:rsidRPr="007666DF">
        <w:rPr>
          <w:rFonts w:ascii="Arial" w:hAnsi="Arial" w:cs="Arial"/>
        </w:rPr>
        <w:t>likely</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excluded</w:t>
      </w:r>
      <w:r w:rsidRPr="007666DF">
        <w:rPr>
          <w:rFonts w:ascii="Arial" w:hAnsi="Arial" w:cs="Arial"/>
          <w:spacing w:val="-3"/>
        </w:rPr>
        <w:t xml:space="preserve"> </w:t>
      </w:r>
      <w:r w:rsidRPr="007666DF">
        <w:rPr>
          <w:rFonts w:ascii="Arial" w:hAnsi="Arial" w:cs="Arial"/>
        </w:rPr>
        <w:t>from</w:t>
      </w:r>
      <w:r w:rsidRPr="007666DF">
        <w:rPr>
          <w:rFonts w:ascii="Arial" w:hAnsi="Arial" w:cs="Arial"/>
          <w:spacing w:val="-3"/>
        </w:rPr>
        <w:t xml:space="preserve"> </w:t>
      </w:r>
      <w:r w:rsidRPr="007666DF">
        <w:rPr>
          <w:rFonts w:ascii="Arial" w:hAnsi="Arial" w:cs="Arial"/>
        </w:rPr>
        <w:t>school</w:t>
      </w:r>
      <w:r w:rsidRPr="007666DF">
        <w:rPr>
          <w:rFonts w:ascii="Arial" w:hAnsi="Arial" w:cs="Arial"/>
          <w:spacing w:val="-3"/>
        </w:rPr>
        <w:t xml:space="preserve"> </w:t>
      </w:r>
      <w:r w:rsidRPr="007666DF">
        <w:rPr>
          <w:rFonts w:ascii="Arial" w:hAnsi="Arial" w:cs="Arial"/>
        </w:rPr>
        <w:t>than</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without</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special</w:t>
      </w:r>
      <w:r w:rsidRPr="007666DF">
        <w:rPr>
          <w:rFonts w:ascii="Arial" w:hAnsi="Arial" w:cs="Arial"/>
          <w:spacing w:val="-3"/>
        </w:rPr>
        <w:t xml:space="preserve"> </w:t>
      </w:r>
      <w:r w:rsidRPr="007666DF">
        <w:rPr>
          <w:rFonts w:ascii="Arial" w:hAnsi="Arial" w:cs="Arial"/>
        </w:rPr>
        <w:t>educational</w:t>
      </w:r>
      <w:r w:rsidRPr="007666DF">
        <w:rPr>
          <w:rFonts w:ascii="Arial" w:hAnsi="Arial" w:cs="Arial"/>
          <w:spacing w:val="-3"/>
        </w:rPr>
        <w:t xml:space="preserve"> </w:t>
      </w:r>
      <w:r w:rsidRPr="007666DF">
        <w:rPr>
          <w:rFonts w:ascii="Arial" w:hAnsi="Arial" w:cs="Arial"/>
        </w:rPr>
        <w:t>need</w:t>
      </w:r>
      <w:r w:rsidRPr="007666DF">
        <w:rPr>
          <w:rFonts w:ascii="Arial" w:hAnsi="Arial" w:cs="Arial"/>
          <w:spacing w:val="-3"/>
        </w:rPr>
        <w:t xml:space="preserve"> </w:t>
      </w:r>
      <w:r w:rsidRPr="007666DF">
        <w:rPr>
          <w:rFonts w:ascii="Arial" w:hAnsi="Arial" w:cs="Arial"/>
        </w:rPr>
        <w:t xml:space="preserve">or </w:t>
      </w:r>
      <w:r w:rsidR="000D6834" w:rsidRPr="007666DF">
        <w:rPr>
          <w:rFonts w:ascii="Arial" w:hAnsi="Arial" w:cs="Arial"/>
          <w:spacing w:val="-2"/>
        </w:rPr>
        <w:t xml:space="preserve">disability. </w:t>
      </w:r>
      <w:r w:rsidR="001A183A" w:rsidRPr="007666DF">
        <w:rPr>
          <w:rFonts w:ascii="Arial" w:hAnsi="Arial" w:cs="Arial"/>
          <w:spacing w:val="-2"/>
        </w:rPr>
        <w:t>Pupils receiving SEND Support face the highest levels of both Suspension and Permanent Exclusion.</w:t>
      </w:r>
    </w:p>
    <w:p w14:paraId="6D03C780" w14:textId="77777777" w:rsidR="003248C5" w:rsidRPr="007666DF" w:rsidRDefault="003248C5" w:rsidP="00BB4438">
      <w:pPr>
        <w:pStyle w:val="BodyText"/>
        <w:spacing w:line="276" w:lineRule="auto"/>
        <w:ind w:right="97"/>
        <w:rPr>
          <w:rFonts w:ascii="Arial" w:hAnsi="Arial" w:cs="Arial"/>
        </w:rPr>
      </w:pPr>
    </w:p>
    <w:p w14:paraId="15ACFB64" w14:textId="3ECFE59B" w:rsidR="003248C5" w:rsidRPr="007666DF" w:rsidRDefault="003248C5" w:rsidP="00BB4438">
      <w:pPr>
        <w:pStyle w:val="BodyText"/>
        <w:spacing w:line="276" w:lineRule="auto"/>
        <w:ind w:right="97"/>
        <w:rPr>
          <w:rFonts w:ascii="Arial" w:hAnsi="Arial" w:cs="Arial"/>
        </w:rPr>
      </w:pPr>
      <w:r w:rsidRPr="007666DF">
        <w:rPr>
          <w:rFonts w:ascii="Arial" w:hAnsi="Arial" w:cs="Arial"/>
        </w:rPr>
        <w:t>School leaders must ensure that the trust’s behaviour policy is effectively implemented, including for pupils with SEND.</w:t>
      </w:r>
    </w:p>
    <w:p w14:paraId="1E0D7049" w14:textId="77777777" w:rsidR="00926ED5" w:rsidRPr="007666DF" w:rsidRDefault="00926ED5">
      <w:pPr>
        <w:pStyle w:val="BodyText"/>
        <w:spacing w:before="2"/>
        <w:rPr>
          <w:rFonts w:ascii="Arial" w:hAnsi="Arial" w:cs="Arial"/>
          <w:sz w:val="17"/>
        </w:rPr>
      </w:pPr>
    </w:p>
    <w:p w14:paraId="1E0D704A" w14:textId="60DC8311" w:rsidR="00926ED5" w:rsidRPr="007666DF" w:rsidRDefault="003B384A" w:rsidP="00BB4438">
      <w:pPr>
        <w:pStyle w:val="BodyText"/>
        <w:spacing w:before="1" w:line="276" w:lineRule="auto"/>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engagement</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behaviour</w:t>
      </w:r>
      <w:r w:rsidRPr="007666DF">
        <w:rPr>
          <w:rFonts w:ascii="Arial" w:hAnsi="Arial" w:cs="Arial"/>
          <w:spacing w:val="-3"/>
        </w:rPr>
        <w:t xml:space="preserve"> </w:t>
      </w:r>
      <w:r w:rsidRPr="007666DF">
        <w:rPr>
          <w:rFonts w:ascii="Arial" w:hAnsi="Arial" w:cs="Arial"/>
        </w:rPr>
        <w:t>policy</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be</w:t>
      </w:r>
      <w:r w:rsidRPr="007666DF">
        <w:rPr>
          <w:rFonts w:ascii="Arial" w:hAnsi="Arial" w:cs="Arial"/>
          <w:spacing w:val="-3"/>
        </w:rPr>
        <w:t xml:space="preserve"> </w:t>
      </w:r>
      <w:r w:rsidRPr="007666DF">
        <w:rPr>
          <w:rFonts w:ascii="Arial" w:hAnsi="Arial" w:cs="Arial"/>
        </w:rPr>
        <w:t>carefully</w:t>
      </w:r>
      <w:r w:rsidRPr="007666DF">
        <w:rPr>
          <w:rFonts w:ascii="Arial" w:hAnsi="Arial" w:cs="Arial"/>
          <w:spacing w:val="-3"/>
        </w:rPr>
        <w:t xml:space="preserve"> </w:t>
      </w:r>
      <w:r w:rsidRPr="007666DF">
        <w:rPr>
          <w:rFonts w:ascii="Arial" w:hAnsi="Arial" w:cs="Arial"/>
        </w:rPr>
        <w:t>monitored,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 xml:space="preserve">where </w:t>
      </w:r>
      <w:r w:rsidR="007666DF" w:rsidRPr="007666DF">
        <w:rPr>
          <w:rFonts w:ascii="Arial" w:hAnsi="Arial" w:cs="Arial"/>
        </w:rPr>
        <w:t>necessary, appropriate</w:t>
      </w:r>
      <w:r w:rsidR="003248C5" w:rsidRPr="007666DF">
        <w:rPr>
          <w:rFonts w:ascii="Arial" w:hAnsi="Arial" w:cs="Arial"/>
        </w:rPr>
        <w:t xml:space="preserve"> adaptations </w:t>
      </w:r>
      <w:r w:rsidRPr="007666DF">
        <w:rPr>
          <w:rFonts w:ascii="Arial" w:hAnsi="Arial" w:cs="Arial"/>
        </w:rPr>
        <w:t>made or individual intervention/support provided.</w:t>
      </w:r>
    </w:p>
    <w:p w14:paraId="1E0D704B" w14:textId="77777777" w:rsidR="00926ED5" w:rsidRPr="007666DF" w:rsidRDefault="00926ED5">
      <w:pPr>
        <w:pStyle w:val="BodyText"/>
        <w:spacing w:before="2"/>
        <w:rPr>
          <w:rFonts w:ascii="Arial" w:hAnsi="Arial" w:cs="Arial"/>
          <w:sz w:val="17"/>
        </w:rPr>
      </w:pPr>
    </w:p>
    <w:p w14:paraId="1E0D704C" w14:textId="460E0D57" w:rsidR="00926ED5" w:rsidRPr="007666DF" w:rsidRDefault="003248C5" w:rsidP="00BB4438">
      <w:pPr>
        <w:pStyle w:val="BodyText"/>
        <w:spacing w:line="276" w:lineRule="auto"/>
        <w:ind w:right="385"/>
        <w:rPr>
          <w:rFonts w:ascii="Arial" w:hAnsi="Arial" w:cs="Arial"/>
        </w:rPr>
      </w:pPr>
      <w:r w:rsidRPr="007666DF">
        <w:rPr>
          <w:rFonts w:ascii="Arial" w:hAnsi="Arial" w:cs="Arial"/>
        </w:rPr>
        <w:t xml:space="preserve">Suspension and </w:t>
      </w:r>
      <w:r w:rsidR="007666DF"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rates</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monitored</w:t>
      </w:r>
      <w:r w:rsidR="003B384A" w:rsidRPr="007666DF">
        <w:rPr>
          <w:rFonts w:ascii="Arial" w:hAnsi="Arial" w:cs="Arial"/>
          <w:spacing w:val="-3"/>
        </w:rPr>
        <w:t xml:space="preserve"> </w:t>
      </w:r>
      <w:r w:rsidR="003B384A" w:rsidRPr="007666DF">
        <w:rPr>
          <w:rFonts w:ascii="Arial" w:hAnsi="Arial" w:cs="Arial"/>
        </w:rPr>
        <w:t>to</w:t>
      </w:r>
      <w:r w:rsidR="003B384A" w:rsidRPr="007666DF">
        <w:rPr>
          <w:rFonts w:ascii="Arial" w:hAnsi="Arial" w:cs="Arial"/>
          <w:spacing w:val="-3"/>
        </w:rPr>
        <w:t xml:space="preserve"> </w:t>
      </w:r>
      <w:r w:rsidR="003B384A" w:rsidRPr="007666DF">
        <w:rPr>
          <w:rFonts w:ascii="Arial" w:hAnsi="Arial" w:cs="Arial"/>
        </w:rPr>
        <w:t>ensure</w:t>
      </w:r>
      <w:r w:rsidR="003B384A" w:rsidRPr="007666DF">
        <w:rPr>
          <w:rFonts w:ascii="Arial" w:hAnsi="Arial" w:cs="Arial"/>
          <w:spacing w:val="-3"/>
        </w:rPr>
        <w:t xml:space="preserve"> </w:t>
      </w:r>
      <w:r w:rsidR="003B384A" w:rsidRPr="007666DF">
        <w:rPr>
          <w:rFonts w:ascii="Arial" w:hAnsi="Arial" w:cs="Arial"/>
        </w:rPr>
        <w:t>that</w:t>
      </w:r>
      <w:r w:rsidR="003B384A" w:rsidRPr="007666DF">
        <w:rPr>
          <w:rFonts w:ascii="Arial" w:hAnsi="Arial" w:cs="Arial"/>
          <w:spacing w:val="-3"/>
        </w:rPr>
        <w:t xml:space="preserve"> </w:t>
      </w:r>
      <w:r w:rsidR="003B384A" w:rsidRPr="007666DF">
        <w:rPr>
          <w:rFonts w:ascii="Arial" w:hAnsi="Arial" w:cs="Arial"/>
        </w:rPr>
        <w:t>th</w:t>
      </w:r>
      <w:r w:rsidRPr="007666DF">
        <w:rPr>
          <w:rFonts w:ascii="Arial" w:hAnsi="Arial" w:cs="Arial"/>
        </w:rPr>
        <w:t>ese</w:t>
      </w:r>
      <w:r w:rsidR="003B384A" w:rsidRPr="007666DF">
        <w:rPr>
          <w:rFonts w:ascii="Arial" w:hAnsi="Arial" w:cs="Arial"/>
          <w:spacing w:val="-3"/>
        </w:rPr>
        <w:t xml:space="preserve"> </w:t>
      </w:r>
      <w:proofErr w:type="gramStart"/>
      <w:r w:rsidR="003B384A" w:rsidRPr="007666DF">
        <w:rPr>
          <w:rFonts w:ascii="Arial" w:hAnsi="Arial" w:cs="Arial"/>
        </w:rPr>
        <w:t>sanction</w:t>
      </w:r>
      <w:r w:rsidRPr="007666DF">
        <w:rPr>
          <w:rFonts w:ascii="Arial" w:hAnsi="Arial" w:cs="Arial"/>
        </w:rPr>
        <w:t>s</w:t>
      </w:r>
      <w:r w:rsidR="003B384A" w:rsidRPr="007666DF">
        <w:rPr>
          <w:rFonts w:ascii="Arial" w:hAnsi="Arial" w:cs="Arial"/>
          <w:spacing w:val="-3"/>
        </w:rPr>
        <w:t xml:space="preserve">  </w:t>
      </w:r>
      <w:r w:rsidR="006F2CAC" w:rsidRPr="007666DF">
        <w:rPr>
          <w:rFonts w:ascii="Arial" w:hAnsi="Arial" w:cs="Arial"/>
          <w:spacing w:val="-3"/>
        </w:rPr>
        <w:t>are</w:t>
      </w:r>
      <w:proofErr w:type="gramEnd"/>
      <w:r w:rsidR="006F2CAC" w:rsidRPr="007666DF">
        <w:rPr>
          <w:rFonts w:ascii="Arial" w:hAnsi="Arial" w:cs="Arial"/>
          <w:spacing w:val="-3"/>
        </w:rPr>
        <w:t xml:space="preserve"> </w:t>
      </w:r>
      <w:r w:rsidR="003B384A" w:rsidRPr="007666DF">
        <w:rPr>
          <w:rFonts w:ascii="Arial" w:hAnsi="Arial" w:cs="Arial"/>
        </w:rPr>
        <w:t>not</w:t>
      </w:r>
      <w:r w:rsidR="003B384A" w:rsidRPr="007666DF">
        <w:rPr>
          <w:rFonts w:ascii="Arial" w:hAnsi="Arial" w:cs="Arial"/>
          <w:spacing w:val="-3"/>
        </w:rPr>
        <w:t xml:space="preserve"> </w:t>
      </w:r>
      <w:r w:rsidR="003B384A" w:rsidRPr="007666DF">
        <w:rPr>
          <w:rFonts w:ascii="Arial" w:hAnsi="Arial" w:cs="Arial"/>
        </w:rPr>
        <w:t>being</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disproportionately</w:t>
      </w:r>
      <w:r w:rsidR="003B384A" w:rsidRPr="007666DF">
        <w:rPr>
          <w:rFonts w:ascii="Arial" w:hAnsi="Arial" w:cs="Arial"/>
          <w:spacing w:val="-3"/>
        </w:rPr>
        <w:t xml:space="preserve"> </w:t>
      </w:r>
      <w:r w:rsidR="003B384A" w:rsidRPr="007666DF">
        <w:rPr>
          <w:rFonts w:ascii="Arial" w:hAnsi="Arial" w:cs="Arial"/>
        </w:rPr>
        <w:t>for pupils with SEND.</w:t>
      </w:r>
    </w:p>
    <w:p w14:paraId="1E0D704D" w14:textId="77777777" w:rsidR="00926ED5" w:rsidRPr="007666DF" w:rsidRDefault="00926ED5">
      <w:pPr>
        <w:pStyle w:val="BodyText"/>
        <w:spacing w:before="3"/>
        <w:rPr>
          <w:rFonts w:ascii="Arial" w:hAnsi="Arial" w:cs="Arial"/>
          <w:sz w:val="17"/>
        </w:rPr>
      </w:pPr>
    </w:p>
    <w:p w14:paraId="1E0D704F" w14:textId="28A7BA5E" w:rsidR="00926ED5" w:rsidRPr="007666DF" w:rsidRDefault="003B384A">
      <w:pPr>
        <w:pStyle w:val="BodyText"/>
        <w:spacing w:before="2"/>
        <w:rPr>
          <w:rFonts w:ascii="Arial" w:hAnsi="Arial" w:cs="Arial"/>
          <w:sz w:val="17"/>
        </w:rPr>
      </w:pPr>
      <w:r w:rsidRPr="007666DF">
        <w:rPr>
          <w:rFonts w:ascii="Arial" w:hAnsi="Arial" w:cs="Arial"/>
        </w:rPr>
        <w:t xml:space="preserve">Where behaviour sanctions, including </w:t>
      </w:r>
      <w:r w:rsidR="006F2CAC" w:rsidRPr="007666DF">
        <w:rPr>
          <w:rFonts w:ascii="Arial" w:hAnsi="Arial" w:cs="Arial"/>
        </w:rPr>
        <w:t xml:space="preserve">suspension and </w:t>
      </w:r>
      <w:r w:rsidRPr="007666DF">
        <w:rPr>
          <w:rFonts w:ascii="Arial" w:hAnsi="Arial" w:cs="Arial"/>
        </w:rPr>
        <w:t>exclusion, are used for pupils with SEND, schools must ensure that the behaviours that have led to the application of sanctions are not due to the school failing to meet the academic, health,</w:t>
      </w:r>
      <w:r w:rsidRPr="007666DF">
        <w:rPr>
          <w:rFonts w:ascii="Arial" w:hAnsi="Arial" w:cs="Arial"/>
          <w:spacing w:val="-3"/>
        </w:rPr>
        <w:t xml:space="preserve"> </w:t>
      </w:r>
      <w:r w:rsidRPr="007666DF">
        <w:rPr>
          <w:rFonts w:ascii="Arial" w:hAnsi="Arial" w:cs="Arial"/>
        </w:rPr>
        <w:t>welfare</w:t>
      </w:r>
      <w:r w:rsidRPr="007666DF">
        <w:rPr>
          <w:rFonts w:ascii="Arial" w:hAnsi="Arial" w:cs="Arial"/>
          <w:spacing w:val="-3"/>
        </w:rPr>
        <w:t xml:space="preserve"> </w:t>
      </w:r>
      <w:r w:rsidRPr="007666DF">
        <w:rPr>
          <w:rFonts w:ascii="Arial" w:hAnsi="Arial" w:cs="Arial"/>
        </w:rPr>
        <w:t>or</w:t>
      </w:r>
      <w:r w:rsidRPr="007666DF">
        <w:rPr>
          <w:rFonts w:ascii="Arial" w:hAnsi="Arial" w:cs="Arial"/>
          <w:spacing w:val="-3"/>
        </w:rPr>
        <w:t xml:space="preserve"> </w:t>
      </w:r>
      <w:r w:rsidRPr="007666DF">
        <w:rPr>
          <w:rFonts w:ascii="Arial" w:hAnsi="Arial" w:cs="Arial"/>
        </w:rPr>
        <w:t>social</w:t>
      </w:r>
      <w:r w:rsidRPr="007666DF">
        <w:rPr>
          <w:rFonts w:ascii="Arial" w:hAnsi="Arial" w:cs="Arial"/>
          <w:spacing w:val="-3"/>
        </w:rPr>
        <w:t xml:space="preserve"> </w:t>
      </w:r>
      <w:r w:rsidRPr="007666DF">
        <w:rPr>
          <w:rFonts w:ascii="Arial" w:hAnsi="Arial" w:cs="Arial"/>
        </w:rPr>
        <w:t>needs</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pupils</w:t>
      </w:r>
      <w:r w:rsidR="006F2CAC" w:rsidRPr="007666DF">
        <w:rPr>
          <w:rFonts w:ascii="Arial" w:hAnsi="Arial" w:cs="Arial"/>
        </w:rPr>
        <w:t>, including any disability</w:t>
      </w:r>
      <w:r w:rsidRPr="007666DF">
        <w:rPr>
          <w:rFonts w:ascii="Arial" w:hAnsi="Arial" w:cs="Arial"/>
          <w:spacing w:val="-3"/>
        </w:rPr>
        <w:t xml:space="preserve"> </w:t>
      </w:r>
      <w:r w:rsidRPr="007666DF">
        <w:rPr>
          <w:rFonts w:ascii="Arial" w:hAnsi="Arial" w:cs="Arial"/>
        </w:rPr>
        <w:t>Where</w:t>
      </w:r>
      <w:r w:rsidRPr="007666DF">
        <w:rPr>
          <w:rFonts w:ascii="Arial" w:hAnsi="Arial" w:cs="Arial"/>
          <w:spacing w:val="-3"/>
        </w:rPr>
        <w:t xml:space="preserve"> </w:t>
      </w:r>
      <w:r w:rsidRPr="007666DF">
        <w:rPr>
          <w:rFonts w:ascii="Arial" w:hAnsi="Arial" w:cs="Arial"/>
        </w:rPr>
        <w:t>necessary</w:t>
      </w:r>
      <w:r w:rsidRPr="007666DF">
        <w:rPr>
          <w:rFonts w:ascii="Arial" w:hAnsi="Arial" w:cs="Arial"/>
          <w:spacing w:val="-3"/>
        </w:rPr>
        <w:t xml:space="preserve"> </w:t>
      </w:r>
      <w:r w:rsidRPr="007666DF">
        <w:rPr>
          <w:rFonts w:ascii="Arial" w:hAnsi="Arial" w:cs="Arial"/>
        </w:rPr>
        <w:t>revisions</w:t>
      </w:r>
      <w:r w:rsidRPr="007666DF">
        <w:rPr>
          <w:rFonts w:ascii="Arial" w:hAnsi="Arial" w:cs="Arial"/>
          <w:spacing w:val="-3"/>
        </w:rPr>
        <w:t xml:space="preserve"> </w:t>
      </w:r>
      <w:r w:rsidRPr="007666DF">
        <w:rPr>
          <w:rFonts w:ascii="Arial" w:hAnsi="Arial" w:cs="Arial"/>
        </w:rPr>
        <w:t>to</w:t>
      </w:r>
      <w:r w:rsidRPr="007666DF">
        <w:rPr>
          <w:rFonts w:ascii="Arial" w:hAnsi="Arial" w:cs="Arial"/>
          <w:spacing w:val="-3"/>
        </w:rPr>
        <w:t xml:space="preserve"> </w:t>
      </w:r>
      <w:r w:rsidRPr="007666DF">
        <w:rPr>
          <w:rFonts w:ascii="Arial" w:hAnsi="Arial" w:cs="Arial"/>
        </w:rPr>
        <w:t>learning</w:t>
      </w:r>
      <w:r w:rsidRPr="007666DF">
        <w:rPr>
          <w:rFonts w:ascii="Arial" w:hAnsi="Arial" w:cs="Arial"/>
          <w:spacing w:val="-3"/>
        </w:rPr>
        <w:t xml:space="preserve"> </w:t>
      </w:r>
      <w:r w:rsidRPr="007666DF">
        <w:rPr>
          <w:rFonts w:ascii="Arial" w:hAnsi="Arial" w:cs="Arial"/>
        </w:rPr>
        <w:t>programmes,</w:t>
      </w:r>
      <w:r w:rsidRPr="007666DF">
        <w:rPr>
          <w:rFonts w:ascii="Arial" w:hAnsi="Arial" w:cs="Arial"/>
          <w:spacing w:val="-3"/>
        </w:rPr>
        <w:t xml:space="preserve"> </w:t>
      </w:r>
      <w:r w:rsidR="006F2CAC" w:rsidRPr="007666DF">
        <w:rPr>
          <w:rFonts w:ascii="Arial" w:hAnsi="Arial" w:cs="Arial"/>
          <w:spacing w:val="-3"/>
        </w:rPr>
        <w:t xml:space="preserve">relational support plans, </w:t>
      </w:r>
      <w:r w:rsidRPr="007666DF">
        <w:rPr>
          <w:rFonts w:ascii="Arial" w:hAnsi="Arial" w:cs="Arial"/>
        </w:rPr>
        <w:t>the</w:t>
      </w:r>
      <w:r w:rsidRPr="007666DF">
        <w:rPr>
          <w:rFonts w:ascii="Arial" w:hAnsi="Arial" w:cs="Arial"/>
          <w:spacing w:val="-3"/>
        </w:rPr>
        <w:t xml:space="preserve"> </w:t>
      </w:r>
      <w:r w:rsidRPr="007666DF">
        <w:rPr>
          <w:rFonts w:ascii="Arial" w:hAnsi="Arial" w:cs="Arial"/>
        </w:rPr>
        <w:t>provision</w:t>
      </w:r>
      <w:r w:rsidRPr="007666DF">
        <w:rPr>
          <w:rFonts w:ascii="Arial" w:hAnsi="Arial" w:cs="Arial"/>
          <w:spacing w:val="-3"/>
        </w:rPr>
        <w:t xml:space="preserve"> </w:t>
      </w:r>
      <w:r w:rsidRPr="007666DF">
        <w:rPr>
          <w:rFonts w:ascii="Arial" w:hAnsi="Arial" w:cs="Arial"/>
        </w:rPr>
        <w:t>of additional support, staff training or work with external agencies should be actioned.</w:t>
      </w:r>
    </w:p>
    <w:p w14:paraId="1A6837C1" w14:textId="77777777" w:rsidR="00BB4438" w:rsidRPr="007666DF" w:rsidRDefault="00BB4438" w:rsidP="00BB4438">
      <w:pPr>
        <w:pStyle w:val="BodyText"/>
        <w:spacing w:line="276" w:lineRule="auto"/>
        <w:rPr>
          <w:rFonts w:ascii="Arial" w:hAnsi="Arial" w:cs="Arial"/>
        </w:rPr>
      </w:pPr>
    </w:p>
    <w:p w14:paraId="1E0D7050" w14:textId="06D7A882" w:rsidR="00926ED5" w:rsidRPr="007666DF" w:rsidRDefault="003B384A" w:rsidP="00BB4438">
      <w:pPr>
        <w:pStyle w:val="BodyText"/>
        <w:spacing w:line="276" w:lineRule="auto"/>
        <w:rPr>
          <w:rFonts w:ascii="Arial" w:hAnsi="Arial" w:cs="Arial"/>
        </w:rPr>
      </w:pPr>
      <w:r w:rsidRPr="007666DF">
        <w:rPr>
          <w:rFonts w:ascii="Arial" w:hAnsi="Arial" w:cs="Arial"/>
        </w:rPr>
        <w:t>Schools</w:t>
      </w:r>
      <w:r w:rsidRPr="007666DF">
        <w:rPr>
          <w:rFonts w:ascii="Arial" w:hAnsi="Arial" w:cs="Arial"/>
          <w:spacing w:val="-3"/>
        </w:rPr>
        <w:t xml:space="preserve"> </w:t>
      </w:r>
      <w:r w:rsidRPr="007666DF">
        <w:rPr>
          <w:rFonts w:ascii="Arial" w:hAnsi="Arial" w:cs="Arial"/>
        </w:rPr>
        <w:t>must</w:t>
      </w:r>
      <w:r w:rsidRPr="007666DF">
        <w:rPr>
          <w:rFonts w:ascii="Arial" w:hAnsi="Arial" w:cs="Arial"/>
          <w:spacing w:val="-3"/>
        </w:rPr>
        <w:t xml:space="preserve"> </w:t>
      </w:r>
      <w:r w:rsidRPr="007666DF">
        <w:rPr>
          <w:rFonts w:ascii="Arial" w:hAnsi="Arial" w:cs="Arial"/>
        </w:rPr>
        <w:t>engage</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local</w:t>
      </w:r>
      <w:r w:rsidRPr="007666DF">
        <w:rPr>
          <w:rFonts w:ascii="Arial" w:hAnsi="Arial" w:cs="Arial"/>
          <w:spacing w:val="-3"/>
        </w:rPr>
        <w:t xml:space="preserve"> </w:t>
      </w:r>
      <w:r w:rsidRPr="007666DF">
        <w:rPr>
          <w:rFonts w:ascii="Arial" w:hAnsi="Arial" w:cs="Arial"/>
        </w:rPr>
        <w:t>authority</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other</w:t>
      </w:r>
      <w:r w:rsidRPr="007666DF">
        <w:rPr>
          <w:rFonts w:ascii="Arial" w:hAnsi="Arial" w:cs="Arial"/>
          <w:spacing w:val="-3"/>
        </w:rPr>
        <w:t xml:space="preserve"> </w:t>
      </w:r>
      <w:r w:rsidRPr="007666DF">
        <w:rPr>
          <w:rFonts w:ascii="Arial" w:hAnsi="Arial" w:cs="Arial"/>
        </w:rPr>
        <w:t>relevant</w:t>
      </w:r>
      <w:r w:rsidRPr="007666DF">
        <w:rPr>
          <w:rFonts w:ascii="Arial" w:hAnsi="Arial" w:cs="Arial"/>
          <w:spacing w:val="-3"/>
        </w:rPr>
        <w:t xml:space="preserve"> </w:t>
      </w:r>
      <w:r w:rsidRPr="007666DF">
        <w:rPr>
          <w:rFonts w:ascii="Arial" w:hAnsi="Arial" w:cs="Arial"/>
        </w:rPr>
        <w:t>agencies</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soon</w:t>
      </w:r>
      <w:r w:rsidRPr="007666DF">
        <w:rPr>
          <w:rFonts w:ascii="Arial" w:hAnsi="Arial" w:cs="Arial"/>
          <w:spacing w:val="-3"/>
        </w:rPr>
        <w:t xml:space="preserve"> </w:t>
      </w:r>
      <w:r w:rsidRPr="007666DF">
        <w:rPr>
          <w:rFonts w:ascii="Arial" w:hAnsi="Arial" w:cs="Arial"/>
        </w:rPr>
        <w:t>as</w:t>
      </w:r>
      <w:r w:rsidRPr="007666DF">
        <w:rPr>
          <w:rFonts w:ascii="Arial" w:hAnsi="Arial" w:cs="Arial"/>
          <w:spacing w:val="-3"/>
        </w:rPr>
        <w:t xml:space="preserve"> </w:t>
      </w:r>
      <w:r w:rsidRPr="007666DF">
        <w:rPr>
          <w:rFonts w:ascii="Arial" w:hAnsi="Arial" w:cs="Arial"/>
        </w:rPr>
        <w:t>a</w:t>
      </w:r>
      <w:r w:rsidRPr="007666DF">
        <w:rPr>
          <w:rFonts w:ascii="Arial" w:hAnsi="Arial" w:cs="Arial"/>
          <w:spacing w:val="-3"/>
        </w:rPr>
        <w:t xml:space="preserve"> </w:t>
      </w:r>
      <w:r w:rsidRPr="007666DF">
        <w:rPr>
          <w:rFonts w:ascii="Arial" w:hAnsi="Arial" w:cs="Arial"/>
        </w:rPr>
        <w:t>child</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 xml:space="preserve">becomes at risk of </w:t>
      </w:r>
      <w:r w:rsidR="006F2CAC" w:rsidRPr="007666DF">
        <w:rPr>
          <w:rFonts w:ascii="Arial" w:hAnsi="Arial" w:cs="Arial"/>
        </w:rPr>
        <w:t xml:space="preserve">suspension or </w:t>
      </w:r>
      <w:r w:rsidRPr="007666DF">
        <w:rPr>
          <w:rFonts w:ascii="Arial" w:hAnsi="Arial" w:cs="Arial"/>
        </w:rPr>
        <w:t>exclusion.</w:t>
      </w:r>
    </w:p>
    <w:p w14:paraId="0AB72AD2" w14:textId="77777777" w:rsidR="00BB4438" w:rsidRPr="007666DF" w:rsidRDefault="00BB4438" w:rsidP="00BB4438">
      <w:pPr>
        <w:pStyle w:val="BodyText"/>
        <w:spacing w:line="276" w:lineRule="auto"/>
        <w:ind w:right="97"/>
        <w:rPr>
          <w:rFonts w:ascii="Arial" w:hAnsi="Arial" w:cs="Arial"/>
        </w:rPr>
      </w:pPr>
    </w:p>
    <w:p w14:paraId="196C4590" w14:textId="797B4FF4" w:rsidR="006F2CAC" w:rsidRPr="007666DF" w:rsidRDefault="006F2CAC" w:rsidP="00BB4438">
      <w:pPr>
        <w:pStyle w:val="BodyText"/>
        <w:spacing w:line="276" w:lineRule="auto"/>
        <w:ind w:right="97"/>
      </w:pPr>
      <w:r w:rsidRPr="007666DF">
        <w:rPr>
          <w:rFonts w:ascii="Arial" w:hAnsi="Arial" w:cs="Arial"/>
        </w:rPr>
        <w:t>Where a pupil with an EHCP is deemed to be at risk of suspension or exclusion, the SENCO should contact the Local</w:t>
      </w:r>
      <w:r w:rsidRPr="007666DF">
        <w:t xml:space="preserve"> </w:t>
      </w:r>
      <w:r w:rsidRPr="007666DF">
        <w:rPr>
          <w:rFonts w:ascii="Arial" w:hAnsi="Arial" w:cs="Arial"/>
        </w:rPr>
        <w:t>Authority and request an emergency review of the EHCP</w:t>
      </w:r>
    </w:p>
    <w:p w14:paraId="0E352479" w14:textId="64DE0798" w:rsidR="006F2CAC" w:rsidRPr="007666DF" w:rsidRDefault="006F2CAC" w:rsidP="00BB4438">
      <w:pPr>
        <w:pStyle w:val="BodyText"/>
        <w:spacing w:before="90" w:line="276" w:lineRule="auto"/>
        <w:ind w:right="97"/>
        <w:rPr>
          <w:rFonts w:ascii="Arial" w:hAnsi="Arial" w:cs="Arial"/>
        </w:rPr>
      </w:pPr>
      <w:r w:rsidRPr="007666DF">
        <w:rPr>
          <w:rFonts w:ascii="Arial" w:hAnsi="Arial" w:cs="Arial"/>
        </w:rPr>
        <w:t>As with other pupils, where a pupil with an SEND is at risk of being suspended or excluded, other measures such as an off-site direction; use of internal therapeutic alternative provision, and use of professional external Alternative Provision (AP) should be considered</w:t>
      </w:r>
    </w:p>
    <w:p w14:paraId="1E0D7052" w14:textId="140E9349" w:rsidR="00926ED5" w:rsidRPr="007666DF" w:rsidRDefault="00F9150B" w:rsidP="00BB4438">
      <w:pPr>
        <w:pStyle w:val="BodyText"/>
        <w:spacing w:before="90" w:line="276" w:lineRule="auto"/>
        <w:ind w:right="97"/>
        <w:rPr>
          <w:rFonts w:ascii="Arial" w:hAnsi="Arial" w:cs="Arial"/>
        </w:rPr>
      </w:pPr>
      <w:r w:rsidRPr="007666DF">
        <w:rPr>
          <w:rFonts w:ascii="Arial" w:hAnsi="Arial" w:cs="Arial"/>
        </w:rPr>
        <w:t>T</w:t>
      </w:r>
      <w:r w:rsidR="003B384A" w:rsidRPr="007666DF">
        <w:rPr>
          <w:rFonts w:ascii="Arial" w:hAnsi="Arial" w:cs="Arial"/>
        </w:rPr>
        <w:t>he</w:t>
      </w:r>
      <w:r w:rsidR="003B384A" w:rsidRPr="007666DF">
        <w:rPr>
          <w:rFonts w:ascii="Arial" w:hAnsi="Arial" w:cs="Arial"/>
          <w:spacing w:val="-3"/>
        </w:rPr>
        <w:t xml:space="preserve"> </w:t>
      </w:r>
      <w:r w:rsidR="003B384A" w:rsidRPr="007666DF">
        <w:rPr>
          <w:rFonts w:ascii="Arial" w:hAnsi="Arial" w:cs="Arial"/>
        </w:rPr>
        <w:t>potential</w:t>
      </w:r>
      <w:r w:rsidR="003B384A" w:rsidRPr="007666DF">
        <w:rPr>
          <w:rFonts w:ascii="Arial" w:hAnsi="Arial" w:cs="Arial"/>
          <w:spacing w:val="-3"/>
        </w:rPr>
        <w:t xml:space="preserve"> </w:t>
      </w:r>
      <w:r w:rsidR="003B384A" w:rsidRPr="007666DF">
        <w:rPr>
          <w:rFonts w:ascii="Arial" w:hAnsi="Arial" w:cs="Arial"/>
        </w:rPr>
        <w:t>impact</w:t>
      </w:r>
      <w:r w:rsidR="003B384A" w:rsidRPr="007666DF">
        <w:rPr>
          <w:rFonts w:ascii="Arial" w:hAnsi="Arial" w:cs="Arial"/>
          <w:spacing w:val="-3"/>
        </w:rPr>
        <w:t xml:space="preserve"> </w:t>
      </w:r>
      <w:r w:rsidR="003B384A" w:rsidRPr="007666DF">
        <w:rPr>
          <w:rFonts w:ascii="Arial" w:hAnsi="Arial" w:cs="Arial"/>
        </w:rPr>
        <w:t>of</w:t>
      </w:r>
      <w:r w:rsidR="003B384A" w:rsidRPr="007666DF">
        <w:rPr>
          <w:rFonts w:ascii="Arial" w:hAnsi="Arial" w:cs="Arial"/>
          <w:spacing w:val="40"/>
        </w:rPr>
        <w:t xml:space="preserve"> </w:t>
      </w:r>
      <w:r w:rsidR="003B384A" w:rsidRPr="007666DF">
        <w:rPr>
          <w:rFonts w:ascii="Arial" w:hAnsi="Arial" w:cs="Arial"/>
        </w:rPr>
        <w:t>exclusion</w:t>
      </w:r>
      <w:r w:rsidR="003B384A" w:rsidRPr="007666DF">
        <w:rPr>
          <w:rFonts w:ascii="Arial" w:hAnsi="Arial" w:cs="Arial"/>
          <w:spacing w:val="-3"/>
        </w:rPr>
        <w:t xml:space="preserve"> </w:t>
      </w:r>
      <w:r w:rsidR="003B384A" w:rsidRPr="007666DF">
        <w:rPr>
          <w:rFonts w:ascii="Arial" w:hAnsi="Arial" w:cs="Arial"/>
        </w:rPr>
        <w:t>on</w:t>
      </w:r>
      <w:r w:rsidR="003B384A" w:rsidRPr="007666DF">
        <w:rPr>
          <w:rFonts w:ascii="Arial" w:hAnsi="Arial" w:cs="Arial"/>
          <w:spacing w:val="-3"/>
        </w:rPr>
        <w:t xml:space="preserve"> </w:t>
      </w:r>
      <w:r w:rsidR="003B384A" w:rsidRPr="007666DF">
        <w:rPr>
          <w:rFonts w:ascii="Arial" w:hAnsi="Arial" w:cs="Arial"/>
        </w:rPr>
        <w:t>a</w:t>
      </w:r>
      <w:r w:rsidR="003B384A" w:rsidRPr="007666DF">
        <w:rPr>
          <w:rFonts w:ascii="Arial" w:hAnsi="Arial" w:cs="Arial"/>
          <w:spacing w:val="-3"/>
        </w:rPr>
        <w:t xml:space="preserve"> </w:t>
      </w:r>
      <w:r w:rsidR="003B384A" w:rsidRPr="007666DF">
        <w:rPr>
          <w:rFonts w:ascii="Arial" w:hAnsi="Arial" w:cs="Arial"/>
        </w:rPr>
        <w:t>pupil</w:t>
      </w:r>
      <w:r w:rsidR="003B384A" w:rsidRPr="007666DF">
        <w:rPr>
          <w:rFonts w:ascii="Arial" w:hAnsi="Arial" w:cs="Arial"/>
          <w:spacing w:val="-3"/>
        </w:rPr>
        <w:t xml:space="preserve"> </w:t>
      </w:r>
      <w:r w:rsidR="003B384A" w:rsidRPr="007666DF">
        <w:rPr>
          <w:rFonts w:ascii="Arial" w:hAnsi="Arial" w:cs="Arial"/>
        </w:rPr>
        <w:t>with</w:t>
      </w:r>
      <w:r w:rsidR="003B384A" w:rsidRPr="007666DF">
        <w:rPr>
          <w:rFonts w:ascii="Arial" w:hAnsi="Arial" w:cs="Arial"/>
          <w:spacing w:val="-3"/>
        </w:rPr>
        <w:t xml:space="preserve"> </w:t>
      </w:r>
      <w:r w:rsidR="003B384A" w:rsidRPr="007666DF">
        <w:rPr>
          <w:rFonts w:ascii="Arial" w:hAnsi="Arial" w:cs="Arial"/>
        </w:rPr>
        <w:t>SEND</w:t>
      </w:r>
      <w:r w:rsidR="003B384A" w:rsidRPr="007666DF">
        <w:rPr>
          <w:rFonts w:ascii="Arial" w:hAnsi="Arial" w:cs="Arial"/>
          <w:spacing w:val="-3"/>
        </w:rPr>
        <w:t xml:space="preserve"> </w:t>
      </w:r>
      <w:r w:rsidR="003B384A" w:rsidRPr="007666DF">
        <w:rPr>
          <w:rFonts w:ascii="Arial" w:hAnsi="Arial" w:cs="Arial"/>
        </w:rPr>
        <w:t>must</w:t>
      </w:r>
      <w:r w:rsidR="003B384A" w:rsidRPr="007666DF">
        <w:rPr>
          <w:rFonts w:ascii="Arial" w:hAnsi="Arial" w:cs="Arial"/>
          <w:spacing w:val="-3"/>
        </w:rPr>
        <w:t xml:space="preserve"> </w:t>
      </w:r>
      <w:r w:rsidR="003B384A" w:rsidRPr="007666DF">
        <w:rPr>
          <w:rFonts w:ascii="Arial" w:hAnsi="Arial" w:cs="Arial"/>
        </w:rPr>
        <w:t>be</w:t>
      </w:r>
      <w:r w:rsidR="003B384A" w:rsidRPr="007666DF">
        <w:rPr>
          <w:rFonts w:ascii="Arial" w:hAnsi="Arial" w:cs="Arial"/>
          <w:spacing w:val="-3"/>
        </w:rPr>
        <w:t xml:space="preserve"> </w:t>
      </w:r>
      <w:r w:rsidR="003B384A" w:rsidRPr="007666DF">
        <w:rPr>
          <w:rFonts w:ascii="Arial" w:hAnsi="Arial" w:cs="Arial"/>
        </w:rPr>
        <w:t>carefully</w:t>
      </w:r>
      <w:r w:rsidR="003B384A" w:rsidRPr="007666DF">
        <w:rPr>
          <w:rFonts w:ascii="Arial" w:hAnsi="Arial" w:cs="Arial"/>
          <w:spacing w:val="-3"/>
        </w:rPr>
        <w:t xml:space="preserve"> </w:t>
      </w:r>
      <w:r w:rsidR="003B384A" w:rsidRPr="007666DF">
        <w:rPr>
          <w:rFonts w:ascii="Arial" w:hAnsi="Arial" w:cs="Arial"/>
        </w:rPr>
        <w:t>considered</w:t>
      </w:r>
      <w:r w:rsidR="003B384A" w:rsidRPr="007666DF">
        <w:rPr>
          <w:rFonts w:ascii="Arial" w:hAnsi="Arial" w:cs="Arial"/>
          <w:spacing w:val="-3"/>
        </w:rPr>
        <w:t xml:space="preserve"> </w:t>
      </w:r>
      <w:r w:rsidR="003B384A" w:rsidRPr="007666DF">
        <w:rPr>
          <w:rFonts w:ascii="Arial" w:hAnsi="Arial" w:cs="Arial"/>
        </w:rPr>
        <w:t>before</w:t>
      </w:r>
      <w:r w:rsidR="003B384A" w:rsidRPr="007666DF">
        <w:rPr>
          <w:rFonts w:ascii="Arial" w:hAnsi="Arial" w:cs="Arial"/>
          <w:spacing w:val="-3"/>
        </w:rPr>
        <w:t xml:space="preserve"> </w:t>
      </w:r>
      <w:r w:rsidR="003B384A" w:rsidRPr="007666DF">
        <w:rPr>
          <w:rFonts w:ascii="Arial" w:hAnsi="Arial" w:cs="Arial"/>
        </w:rPr>
        <w:t>the</w:t>
      </w:r>
      <w:r w:rsidR="003B384A" w:rsidRPr="007666DF">
        <w:rPr>
          <w:rFonts w:ascii="Arial" w:hAnsi="Arial" w:cs="Arial"/>
          <w:spacing w:val="-3"/>
        </w:rPr>
        <w:t xml:space="preserve"> </w:t>
      </w:r>
      <w:r w:rsidR="003B384A" w:rsidRPr="007666DF">
        <w:rPr>
          <w:rFonts w:ascii="Arial" w:hAnsi="Arial" w:cs="Arial"/>
        </w:rPr>
        <w:t>sanction</w:t>
      </w:r>
      <w:r w:rsidR="003B384A" w:rsidRPr="007666DF">
        <w:rPr>
          <w:rFonts w:ascii="Arial" w:hAnsi="Arial" w:cs="Arial"/>
          <w:spacing w:val="-3"/>
        </w:rPr>
        <w:t xml:space="preserve"> </w:t>
      </w:r>
      <w:r w:rsidR="003B384A" w:rsidRPr="007666DF">
        <w:rPr>
          <w:rFonts w:ascii="Arial" w:hAnsi="Arial" w:cs="Arial"/>
        </w:rPr>
        <w:t>is</w:t>
      </w:r>
      <w:r w:rsidR="003B384A" w:rsidRPr="007666DF">
        <w:rPr>
          <w:rFonts w:ascii="Arial" w:hAnsi="Arial" w:cs="Arial"/>
          <w:spacing w:val="-3"/>
        </w:rPr>
        <w:t xml:space="preserve"> </w:t>
      </w:r>
      <w:r w:rsidR="003B384A" w:rsidRPr="007666DF">
        <w:rPr>
          <w:rFonts w:ascii="Arial" w:hAnsi="Arial" w:cs="Arial"/>
        </w:rPr>
        <w:t>used.</w:t>
      </w:r>
      <w:r w:rsidR="003B384A" w:rsidRPr="007666DF">
        <w:rPr>
          <w:rFonts w:ascii="Arial" w:hAnsi="Arial" w:cs="Arial"/>
          <w:spacing w:val="-3"/>
        </w:rPr>
        <w:t xml:space="preserve"> </w:t>
      </w:r>
      <w:r w:rsidR="003B384A" w:rsidRPr="007666DF">
        <w:rPr>
          <w:rFonts w:ascii="Arial" w:hAnsi="Arial" w:cs="Arial"/>
        </w:rPr>
        <w:t>If</w:t>
      </w:r>
      <w:r w:rsidR="003B384A" w:rsidRPr="007666DF">
        <w:rPr>
          <w:rFonts w:ascii="Arial" w:hAnsi="Arial" w:cs="Arial"/>
          <w:spacing w:val="-3"/>
        </w:rPr>
        <w:t xml:space="preserve"> </w:t>
      </w:r>
      <w:r w:rsidR="003B384A" w:rsidRPr="007666DF">
        <w:rPr>
          <w:rFonts w:ascii="Arial" w:hAnsi="Arial" w:cs="Arial"/>
        </w:rPr>
        <w:t>it is necessary to exclude a pupil with SEND, the school must liaise with all appropriate support agencies that are connected with the pupil and his/her family to ensure that welfare needs are met during the exclusion.</w:t>
      </w:r>
    </w:p>
    <w:p w14:paraId="1E0D7053" w14:textId="77777777" w:rsidR="00926ED5" w:rsidRPr="007666DF" w:rsidRDefault="00926ED5">
      <w:pPr>
        <w:pStyle w:val="BodyText"/>
        <w:spacing w:before="2"/>
        <w:rPr>
          <w:rFonts w:ascii="Arial" w:hAnsi="Arial" w:cs="Arial"/>
          <w:sz w:val="17"/>
        </w:rPr>
      </w:pPr>
    </w:p>
    <w:p w14:paraId="146231A6" w14:textId="118661D3" w:rsidR="007F35CE" w:rsidRPr="007666DF" w:rsidRDefault="003B384A" w:rsidP="00BB4438">
      <w:pPr>
        <w:spacing w:line="276" w:lineRule="auto"/>
        <w:rPr>
          <w:rFonts w:ascii="Arial" w:hAnsi="Arial" w:cs="Arial"/>
          <w:sz w:val="20"/>
          <w:szCs w:val="20"/>
        </w:rPr>
      </w:pPr>
      <w:r w:rsidRPr="007666DF">
        <w:rPr>
          <w:rFonts w:ascii="Arial" w:hAnsi="Arial" w:cs="Arial"/>
          <w:sz w:val="20"/>
        </w:rPr>
        <w:t>Before</w:t>
      </w:r>
      <w:r w:rsidR="006F2CAC" w:rsidRPr="007666DF">
        <w:rPr>
          <w:rFonts w:ascii="Arial" w:hAnsi="Arial" w:cs="Arial"/>
          <w:sz w:val="20"/>
        </w:rPr>
        <w:t xml:space="preserve"> issuing a </w:t>
      </w:r>
      <w:r w:rsidR="007666DF" w:rsidRPr="007666DF">
        <w:rPr>
          <w:rFonts w:ascii="Arial" w:hAnsi="Arial" w:cs="Arial"/>
          <w:sz w:val="20"/>
        </w:rPr>
        <w:t>suspension</w:t>
      </w:r>
      <w:r w:rsidR="007666DF" w:rsidRPr="007666DF">
        <w:rPr>
          <w:rFonts w:ascii="Arial" w:hAnsi="Arial" w:cs="Arial"/>
          <w:spacing w:val="-4"/>
          <w:sz w:val="20"/>
        </w:rPr>
        <w:t xml:space="preserve"> or</w:t>
      </w:r>
      <w:r w:rsidRPr="007666DF">
        <w:rPr>
          <w:rFonts w:ascii="Arial" w:hAnsi="Arial" w:cs="Arial"/>
          <w:spacing w:val="-4"/>
          <w:sz w:val="20"/>
        </w:rPr>
        <w:t xml:space="preserve"> </w:t>
      </w:r>
      <w:r w:rsidRPr="007666DF">
        <w:rPr>
          <w:rFonts w:ascii="Arial" w:hAnsi="Arial" w:cs="Arial"/>
          <w:sz w:val="20"/>
        </w:rPr>
        <w:t>permanent</w:t>
      </w:r>
      <w:r w:rsidRPr="007666DF">
        <w:rPr>
          <w:rFonts w:ascii="Arial" w:hAnsi="Arial" w:cs="Arial"/>
          <w:spacing w:val="-4"/>
          <w:sz w:val="20"/>
        </w:rPr>
        <w:t xml:space="preserve"> </w:t>
      </w:r>
      <w:r w:rsidRPr="007666DF">
        <w:rPr>
          <w:rFonts w:ascii="Arial" w:hAnsi="Arial" w:cs="Arial"/>
          <w:sz w:val="20"/>
        </w:rPr>
        <w:t>exclusion,</w:t>
      </w:r>
      <w:r w:rsidRPr="007666DF">
        <w:rPr>
          <w:rFonts w:ascii="Arial" w:hAnsi="Arial" w:cs="Arial"/>
          <w:spacing w:val="-4"/>
          <w:sz w:val="20"/>
        </w:rPr>
        <w:t xml:space="preserve"> </w:t>
      </w:r>
      <w:r w:rsidRPr="007666DF">
        <w:rPr>
          <w:rFonts w:ascii="Arial" w:hAnsi="Arial" w:cs="Arial"/>
          <w:sz w:val="20"/>
        </w:rPr>
        <w:t>headteachers</w:t>
      </w:r>
      <w:r w:rsidRPr="007666DF">
        <w:rPr>
          <w:rFonts w:ascii="Arial" w:hAnsi="Arial" w:cs="Arial"/>
          <w:spacing w:val="-4"/>
          <w:sz w:val="20"/>
        </w:rPr>
        <w:t xml:space="preserve"> </w:t>
      </w:r>
      <w:r w:rsidRPr="007666DF">
        <w:rPr>
          <w:rFonts w:ascii="Arial" w:hAnsi="Arial" w:cs="Arial"/>
          <w:sz w:val="20"/>
        </w:rPr>
        <w:t>must</w:t>
      </w:r>
      <w:r w:rsidRPr="007666DF">
        <w:rPr>
          <w:rFonts w:ascii="Arial" w:hAnsi="Arial" w:cs="Arial"/>
          <w:spacing w:val="-4"/>
          <w:sz w:val="20"/>
        </w:rPr>
        <w:t xml:space="preserve"> </w:t>
      </w:r>
      <w:r w:rsidRPr="007666DF">
        <w:rPr>
          <w:rFonts w:ascii="Arial" w:hAnsi="Arial" w:cs="Arial"/>
          <w:sz w:val="20"/>
        </w:rPr>
        <w:t>consider</w:t>
      </w:r>
      <w:r w:rsidR="006F2CAC" w:rsidRPr="007666DF">
        <w:rPr>
          <w:rFonts w:ascii="Arial" w:hAnsi="Arial" w:cs="Arial"/>
          <w:sz w:val="20"/>
        </w:rPr>
        <w:t xml:space="preserve"> the trust Suspension and Exclusion Policy, </w:t>
      </w:r>
      <w:r w:rsidR="007666DF" w:rsidRPr="007666DF">
        <w:rPr>
          <w:rFonts w:ascii="Arial" w:hAnsi="Arial" w:cs="Arial"/>
          <w:sz w:val="20"/>
        </w:rPr>
        <w:t>and</w:t>
      </w:r>
      <w:r w:rsidR="007666DF" w:rsidRPr="007666DF">
        <w:rPr>
          <w:rFonts w:ascii="Arial" w:hAnsi="Arial" w:cs="Arial"/>
          <w:sz w:val="20"/>
          <w:szCs w:val="20"/>
        </w:rPr>
        <w:t xml:space="preserve"> the</w:t>
      </w:r>
      <w:r w:rsidRPr="007666DF">
        <w:rPr>
          <w:rFonts w:ascii="Arial" w:hAnsi="Arial" w:cs="Arial"/>
          <w:spacing w:val="-4"/>
          <w:sz w:val="20"/>
          <w:szCs w:val="20"/>
        </w:rPr>
        <w:t xml:space="preserve"> </w:t>
      </w:r>
      <w:r w:rsidRPr="007666DF">
        <w:rPr>
          <w:rFonts w:ascii="Arial" w:hAnsi="Arial" w:cs="Arial"/>
          <w:sz w:val="20"/>
          <w:szCs w:val="20"/>
        </w:rPr>
        <w:t>DfE</w:t>
      </w:r>
      <w:r w:rsidRPr="007666DF">
        <w:rPr>
          <w:rFonts w:ascii="Arial" w:hAnsi="Arial" w:cs="Arial"/>
          <w:spacing w:val="-4"/>
          <w:sz w:val="20"/>
          <w:szCs w:val="20"/>
        </w:rPr>
        <w:t xml:space="preserve"> </w:t>
      </w:r>
      <w:r w:rsidR="006F2CAC" w:rsidRPr="007666DF">
        <w:rPr>
          <w:rFonts w:ascii="Arial" w:hAnsi="Arial" w:cs="Arial"/>
          <w:sz w:val="20"/>
          <w:szCs w:val="20"/>
        </w:rPr>
        <w:t xml:space="preserve">statutory guidance document </w:t>
      </w:r>
      <w:r w:rsidR="007F35CE" w:rsidRPr="007666DF">
        <w:rPr>
          <w:rFonts w:ascii="Arial" w:hAnsi="Arial" w:cs="Arial"/>
          <w:i/>
          <w:iCs/>
          <w:sz w:val="20"/>
          <w:szCs w:val="20"/>
        </w:rPr>
        <w:t>Suspension and Permanent Exclusion from maintained schools, academies and pupil referral units in England including pupil movement. September 202</w:t>
      </w:r>
      <w:r w:rsidR="005576EF" w:rsidRPr="007666DF">
        <w:rPr>
          <w:rFonts w:ascii="Arial" w:hAnsi="Arial" w:cs="Arial"/>
          <w:i/>
          <w:iCs/>
          <w:sz w:val="20"/>
          <w:szCs w:val="20"/>
        </w:rPr>
        <w:t>3</w:t>
      </w:r>
      <w:r w:rsidR="006F2CAC" w:rsidRPr="007666DF">
        <w:rPr>
          <w:rFonts w:ascii="Arial" w:hAnsi="Arial" w:cs="Arial"/>
          <w:sz w:val="20"/>
          <w:szCs w:val="20"/>
        </w:rPr>
        <w:t>.</w:t>
      </w:r>
    </w:p>
    <w:p w14:paraId="0810BDC7" w14:textId="77777777" w:rsidR="00431CA9" w:rsidRPr="007666DF" w:rsidRDefault="00431CA9">
      <w:pPr>
        <w:spacing w:line="276" w:lineRule="auto"/>
        <w:ind w:left="209"/>
        <w:rPr>
          <w:rFonts w:ascii="Arial" w:hAnsi="Arial" w:cs="Arial"/>
          <w:sz w:val="20"/>
          <w:szCs w:val="20"/>
        </w:rPr>
      </w:pPr>
    </w:p>
    <w:p w14:paraId="6825AE6D" w14:textId="3BC9D27A" w:rsidR="00431CA9" w:rsidRPr="007666DF" w:rsidRDefault="00431CA9" w:rsidP="00BB4438">
      <w:pPr>
        <w:spacing w:line="276" w:lineRule="auto"/>
        <w:rPr>
          <w:rFonts w:ascii="Arial" w:hAnsi="Arial" w:cs="Arial"/>
        </w:rPr>
      </w:pPr>
      <w:r w:rsidRPr="007666DF">
        <w:rPr>
          <w:rFonts w:ascii="Arial" w:hAnsi="Arial" w:cs="Arial"/>
          <w:sz w:val="20"/>
          <w:szCs w:val="20"/>
        </w:rPr>
        <w:t>Suspensions and exclusions must always be discussed with the schools SIO before being issued.</w:t>
      </w:r>
    </w:p>
    <w:p w14:paraId="6AFBE347" w14:textId="77777777" w:rsidR="006F2CAC" w:rsidRPr="007666DF" w:rsidRDefault="006F2CAC">
      <w:pPr>
        <w:spacing w:line="276" w:lineRule="auto"/>
        <w:ind w:left="209"/>
        <w:rPr>
          <w:rFonts w:ascii="Arial" w:hAnsi="Arial" w:cs="Arial"/>
        </w:rPr>
      </w:pPr>
    </w:p>
    <w:p w14:paraId="165C7ED2" w14:textId="52D25B0D" w:rsidR="003E29BD" w:rsidRPr="007666DF" w:rsidRDefault="003E29BD" w:rsidP="00BB4438">
      <w:pPr>
        <w:spacing w:line="276" w:lineRule="auto"/>
        <w:rPr>
          <w:rFonts w:ascii="Arial" w:hAnsi="Arial" w:cs="Arial"/>
          <w:b/>
          <w:bCs/>
          <w:sz w:val="20"/>
          <w:szCs w:val="20"/>
        </w:rPr>
      </w:pPr>
      <w:hyperlink r:id="rId14" w:history="1">
        <w:r w:rsidRPr="007666DF">
          <w:rPr>
            <w:rStyle w:val="Hyperlink"/>
            <w:rFonts w:ascii="Arial" w:hAnsi="Arial" w:cs="Arial"/>
            <w:b/>
            <w:bCs/>
            <w:sz w:val="20"/>
            <w:szCs w:val="20"/>
          </w:rPr>
          <w:t>Exclusion and Suspension Guidance</w:t>
        </w:r>
      </w:hyperlink>
    </w:p>
    <w:p w14:paraId="1E0D7055" w14:textId="77777777" w:rsidR="00926ED5" w:rsidRPr="007666DF" w:rsidRDefault="00926ED5">
      <w:pPr>
        <w:pStyle w:val="BodyText"/>
        <w:spacing w:before="3"/>
        <w:rPr>
          <w:rFonts w:ascii="Arial" w:hAnsi="Arial" w:cs="Arial"/>
          <w:sz w:val="17"/>
        </w:rPr>
      </w:pPr>
    </w:p>
    <w:p w14:paraId="1E0D7056" w14:textId="5E8DA6A3" w:rsidR="00926ED5" w:rsidRPr="007666DF" w:rsidRDefault="00431CA9" w:rsidP="00BB4438">
      <w:pPr>
        <w:pStyle w:val="BodyText"/>
        <w:spacing w:line="276" w:lineRule="auto"/>
        <w:rPr>
          <w:rFonts w:ascii="Arial" w:hAnsi="Arial" w:cs="Arial"/>
        </w:rPr>
      </w:pPr>
      <w:r w:rsidRPr="007666DF">
        <w:rPr>
          <w:rFonts w:ascii="Arial" w:hAnsi="Arial" w:cs="Arial"/>
        </w:rPr>
        <w:t>Schools should work with the trust, local authority, other agencies, parents and pupils to reduce the rates of suspension and permanent exclusion of pupils with SEND.</w:t>
      </w:r>
    </w:p>
    <w:p w14:paraId="1E0D7057" w14:textId="77777777" w:rsidR="00926ED5" w:rsidRPr="007666DF" w:rsidRDefault="00926ED5">
      <w:pPr>
        <w:pStyle w:val="BodyText"/>
        <w:spacing w:before="2"/>
        <w:rPr>
          <w:rFonts w:ascii="Arial" w:hAnsi="Arial" w:cs="Arial"/>
          <w:sz w:val="17"/>
        </w:rPr>
      </w:pPr>
    </w:p>
    <w:p w14:paraId="1E0D7058" w14:textId="77777777" w:rsidR="00926ED5" w:rsidRPr="007666DF" w:rsidRDefault="003B384A" w:rsidP="00BB4438">
      <w:pPr>
        <w:pStyle w:val="BodyText"/>
        <w:spacing w:before="1" w:line="276" w:lineRule="auto"/>
        <w:ind w:right="97"/>
        <w:rPr>
          <w:rFonts w:ascii="Arial" w:hAnsi="Arial" w:cs="Arial"/>
        </w:rPr>
      </w:pPr>
      <w:r w:rsidRPr="007666DF">
        <w:rPr>
          <w:rFonts w:ascii="Arial" w:hAnsi="Arial" w:cs="Arial"/>
        </w:rPr>
        <w:t>The</w:t>
      </w:r>
      <w:r w:rsidRPr="007666DF">
        <w:rPr>
          <w:rFonts w:ascii="Arial" w:hAnsi="Arial" w:cs="Arial"/>
          <w:spacing w:val="-3"/>
        </w:rPr>
        <w:t xml:space="preserve"> </w:t>
      </w:r>
      <w:r w:rsidRPr="007666DF">
        <w:rPr>
          <w:rFonts w:ascii="Arial" w:hAnsi="Arial" w:cs="Arial"/>
        </w:rPr>
        <w:t>Trust</w:t>
      </w:r>
      <w:r w:rsidRPr="007666DF">
        <w:rPr>
          <w:rFonts w:ascii="Arial" w:hAnsi="Arial" w:cs="Arial"/>
          <w:spacing w:val="-3"/>
        </w:rPr>
        <w:t xml:space="preserve"> </w:t>
      </w:r>
      <w:r w:rsidRPr="007666DF">
        <w:rPr>
          <w:rFonts w:ascii="Arial" w:hAnsi="Arial" w:cs="Arial"/>
        </w:rPr>
        <w:t>will</w:t>
      </w:r>
      <w:r w:rsidRPr="007666DF">
        <w:rPr>
          <w:rFonts w:ascii="Arial" w:hAnsi="Arial" w:cs="Arial"/>
          <w:spacing w:val="-3"/>
        </w:rPr>
        <w:t xml:space="preserve"> </w:t>
      </w:r>
      <w:r w:rsidRPr="007666DF">
        <w:rPr>
          <w:rFonts w:ascii="Arial" w:hAnsi="Arial" w:cs="Arial"/>
        </w:rPr>
        <w:t>monitor</w:t>
      </w:r>
      <w:r w:rsidRPr="007666DF">
        <w:rPr>
          <w:rFonts w:ascii="Arial" w:hAnsi="Arial" w:cs="Arial"/>
          <w:spacing w:val="-3"/>
        </w:rPr>
        <w:t xml:space="preserve"> </w:t>
      </w:r>
      <w:r w:rsidRPr="007666DF">
        <w:rPr>
          <w:rFonts w:ascii="Arial" w:hAnsi="Arial" w:cs="Arial"/>
        </w:rPr>
        <w:t>exclusion</w:t>
      </w:r>
      <w:r w:rsidRPr="007666DF">
        <w:rPr>
          <w:rFonts w:ascii="Arial" w:hAnsi="Arial" w:cs="Arial"/>
          <w:spacing w:val="-3"/>
        </w:rPr>
        <w:t xml:space="preserve"> </w:t>
      </w:r>
      <w:r w:rsidRPr="007666DF">
        <w:rPr>
          <w:rFonts w:ascii="Arial" w:hAnsi="Arial" w:cs="Arial"/>
        </w:rPr>
        <w:t>rates</w:t>
      </w:r>
      <w:r w:rsidRPr="007666DF">
        <w:rPr>
          <w:rFonts w:ascii="Arial" w:hAnsi="Arial" w:cs="Arial"/>
          <w:spacing w:val="-3"/>
        </w:rPr>
        <w:t xml:space="preserve"> </w:t>
      </w:r>
      <w:r w:rsidRPr="007666DF">
        <w:rPr>
          <w:rFonts w:ascii="Arial" w:hAnsi="Arial" w:cs="Arial"/>
        </w:rPr>
        <w:t>across</w:t>
      </w:r>
      <w:r w:rsidRPr="007666DF">
        <w:rPr>
          <w:rFonts w:ascii="Arial" w:hAnsi="Arial" w:cs="Arial"/>
          <w:spacing w:val="-3"/>
        </w:rPr>
        <w:t xml:space="preserve"> </w:t>
      </w:r>
      <w:r w:rsidRPr="007666DF">
        <w:rPr>
          <w:rFonts w:ascii="Arial" w:hAnsi="Arial" w:cs="Arial"/>
        </w:rPr>
        <w:t>its</w:t>
      </w:r>
      <w:r w:rsidRPr="007666DF">
        <w:rPr>
          <w:rFonts w:ascii="Arial" w:hAnsi="Arial" w:cs="Arial"/>
          <w:spacing w:val="-3"/>
        </w:rPr>
        <w:t xml:space="preserve"> </w:t>
      </w:r>
      <w:r w:rsidRPr="007666DF">
        <w:rPr>
          <w:rFonts w:ascii="Arial" w:hAnsi="Arial" w:cs="Arial"/>
        </w:rPr>
        <w:t>schools,</w:t>
      </w:r>
      <w:r w:rsidRPr="007666DF">
        <w:rPr>
          <w:rFonts w:ascii="Arial" w:hAnsi="Arial" w:cs="Arial"/>
          <w:spacing w:val="-3"/>
        </w:rPr>
        <w:t xml:space="preserve"> </w:t>
      </w:r>
      <w:r w:rsidRPr="007666DF">
        <w:rPr>
          <w:rFonts w:ascii="Arial" w:hAnsi="Arial" w:cs="Arial"/>
        </w:rPr>
        <w:t>including</w:t>
      </w:r>
      <w:r w:rsidRPr="007666DF">
        <w:rPr>
          <w:rFonts w:ascii="Arial" w:hAnsi="Arial" w:cs="Arial"/>
          <w:spacing w:val="-3"/>
        </w:rPr>
        <w:t xml:space="preserve"> </w:t>
      </w:r>
      <w:r w:rsidRPr="007666DF">
        <w:rPr>
          <w:rFonts w:ascii="Arial" w:hAnsi="Arial" w:cs="Arial"/>
        </w:rPr>
        <w:t>those</w:t>
      </w:r>
      <w:r w:rsidRPr="007666DF">
        <w:rPr>
          <w:rFonts w:ascii="Arial" w:hAnsi="Arial" w:cs="Arial"/>
          <w:spacing w:val="-3"/>
        </w:rPr>
        <w:t xml:space="preserve"> </w:t>
      </w:r>
      <w:r w:rsidRPr="007666DF">
        <w:rPr>
          <w:rFonts w:ascii="Arial" w:hAnsi="Arial" w:cs="Arial"/>
        </w:rPr>
        <w:t>of</w:t>
      </w:r>
      <w:r w:rsidRPr="007666DF">
        <w:rPr>
          <w:rFonts w:ascii="Arial" w:hAnsi="Arial" w:cs="Arial"/>
          <w:spacing w:val="-3"/>
        </w:rPr>
        <w:t xml:space="preserve"> </w:t>
      </w:r>
      <w:r w:rsidRPr="007666DF">
        <w:rPr>
          <w:rFonts w:ascii="Arial" w:hAnsi="Arial" w:cs="Arial"/>
        </w:rPr>
        <w:t>pupils</w:t>
      </w:r>
      <w:r w:rsidRPr="007666DF">
        <w:rPr>
          <w:rFonts w:ascii="Arial" w:hAnsi="Arial" w:cs="Arial"/>
          <w:spacing w:val="-3"/>
        </w:rPr>
        <w:t xml:space="preserve"> </w:t>
      </w:r>
      <w:r w:rsidRPr="007666DF">
        <w:rPr>
          <w:rFonts w:ascii="Arial" w:hAnsi="Arial" w:cs="Arial"/>
        </w:rPr>
        <w:t>with</w:t>
      </w:r>
      <w:r w:rsidRPr="007666DF">
        <w:rPr>
          <w:rFonts w:ascii="Arial" w:hAnsi="Arial" w:cs="Arial"/>
          <w:spacing w:val="-3"/>
        </w:rPr>
        <w:t xml:space="preserve"> </w:t>
      </w:r>
      <w:r w:rsidRPr="007666DF">
        <w:rPr>
          <w:rFonts w:ascii="Arial" w:hAnsi="Arial" w:cs="Arial"/>
        </w:rPr>
        <w:t>SEND,</w:t>
      </w:r>
      <w:r w:rsidRPr="007666DF">
        <w:rPr>
          <w:rFonts w:ascii="Arial" w:hAnsi="Arial" w:cs="Arial"/>
          <w:spacing w:val="-3"/>
        </w:rPr>
        <w:t xml:space="preserve"> </w:t>
      </w:r>
      <w:r w:rsidRPr="007666DF">
        <w:rPr>
          <w:rFonts w:ascii="Arial" w:hAnsi="Arial" w:cs="Arial"/>
        </w:rPr>
        <w:t>and</w:t>
      </w:r>
      <w:r w:rsidRPr="007666DF">
        <w:rPr>
          <w:rFonts w:ascii="Arial" w:hAnsi="Arial" w:cs="Arial"/>
          <w:spacing w:val="-3"/>
        </w:rPr>
        <w:t xml:space="preserve"> </w:t>
      </w:r>
      <w:r w:rsidRPr="007666DF">
        <w:rPr>
          <w:rFonts w:ascii="Arial" w:hAnsi="Arial" w:cs="Arial"/>
        </w:rPr>
        <w:t>provide</w:t>
      </w:r>
      <w:r w:rsidRPr="007666DF">
        <w:rPr>
          <w:rFonts w:ascii="Arial" w:hAnsi="Arial" w:cs="Arial"/>
          <w:spacing w:val="-3"/>
        </w:rPr>
        <w:t xml:space="preserve"> </w:t>
      </w:r>
      <w:r w:rsidRPr="007666DF">
        <w:rPr>
          <w:rFonts w:ascii="Arial" w:hAnsi="Arial" w:cs="Arial"/>
        </w:rPr>
        <w:t>challenge and support where required</w:t>
      </w:r>
    </w:p>
    <w:p w14:paraId="1E0D7059" w14:textId="77777777" w:rsidR="00926ED5" w:rsidRPr="007666DF" w:rsidRDefault="00926ED5">
      <w:pPr>
        <w:pStyle w:val="BodyText"/>
        <w:spacing w:before="2"/>
        <w:rPr>
          <w:rFonts w:ascii="Arial" w:hAnsi="Arial" w:cs="Arial"/>
          <w:sz w:val="17"/>
        </w:rPr>
      </w:pPr>
    </w:p>
    <w:p w14:paraId="791418A6" w14:textId="77777777" w:rsidR="00431CA9" w:rsidRPr="007666DF" w:rsidRDefault="00431CA9">
      <w:pPr>
        <w:ind w:left="209"/>
        <w:rPr>
          <w:rFonts w:ascii="Arial" w:hAnsi="Arial" w:cs="Arial"/>
        </w:rPr>
      </w:pPr>
    </w:p>
    <w:p w14:paraId="42E2202C" w14:textId="633D1C60" w:rsidR="00431CA9" w:rsidRPr="007666DF" w:rsidRDefault="00431CA9" w:rsidP="00BB4438">
      <w:pPr>
        <w:rPr>
          <w:rFonts w:ascii="Arial" w:hAnsi="Arial" w:cs="Arial"/>
        </w:rPr>
      </w:pPr>
      <w:r w:rsidRPr="007666DF">
        <w:rPr>
          <w:rFonts w:ascii="Arial" w:hAnsi="Arial" w:cs="Arial"/>
        </w:rPr>
        <w:t>The Timpson Review of School Exclusion</w:t>
      </w:r>
    </w:p>
    <w:p w14:paraId="2BE06139" w14:textId="77777777" w:rsidR="00431CA9" w:rsidRPr="007666DF" w:rsidRDefault="00431CA9">
      <w:pPr>
        <w:ind w:left="209"/>
        <w:rPr>
          <w:rFonts w:ascii="Arial" w:hAnsi="Arial" w:cs="Arial"/>
        </w:rPr>
      </w:pPr>
    </w:p>
    <w:p w14:paraId="2F1E0A0F" w14:textId="0FC186DC" w:rsidR="00431CA9" w:rsidRPr="007666DF" w:rsidRDefault="00BB4438" w:rsidP="00BB4438">
      <w:pPr>
        <w:rPr>
          <w:rFonts w:ascii="Arial" w:hAnsi="Arial" w:cs="Arial"/>
        </w:rPr>
      </w:pPr>
      <w:hyperlink r:id="rId15" w:history="1">
        <w:r w:rsidRPr="007666DF">
          <w:rPr>
            <w:rStyle w:val="Hyperlink"/>
            <w:rFonts w:ascii="Arial" w:hAnsi="Arial" w:cs="Arial"/>
          </w:rPr>
          <w:t>The Timpson Review of Exclusions in Schools 2019</w:t>
        </w:r>
      </w:hyperlink>
    </w:p>
    <w:p w14:paraId="2DDDCA27" w14:textId="77777777" w:rsidR="00431CA9" w:rsidRPr="007666DF" w:rsidRDefault="00431CA9">
      <w:pPr>
        <w:ind w:left="209"/>
        <w:rPr>
          <w:rFonts w:ascii="Arial" w:hAnsi="Arial" w:cs="Arial"/>
        </w:rPr>
      </w:pPr>
    </w:p>
    <w:p w14:paraId="1E0D705B" w14:textId="6AF52F74" w:rsidR="00926ED5" w:rsidRPr="007666DF" w:rsidRDefault="00926ED5">
      <w:pPr>
        <w:spacing w:before="201"/>
        <w:ind w:left="209"/>
        <w:rPr>
          <w:rFonts w:ascii="Arial" w:hAnsi="Arial" w:cs="Arial"/>
        </w:rPr>
      </w:pPr>
    </w:p>
    <w:p w14:paraId="3C6F7D89" w14:textId="77777777" w:rsidR="00485C35" w:rsidRPr="007666DF" w:rsidRDefault="00485C35">
      <w:pPr>
        <w:spacing w:before="201"/>
        <w:ind w:left="209"/>
        <w:rPr>
          <w:rFonts w:ascii="Arial" w:hAnsi="Arial" w:cs="Arial"/>
        </w:rPr>
      </w:pPr>
    </w:p>
    <w:p w14:paraId="7CFAD872" w14:textId="77777777" w:rsidR="00BB4438" w:rsidRPr="007666DF" w:rsidRDefault="00BB4438">
      <w:pPr>
        <w:spacing w:before="201"/>
        <w:ind w:left="209"/>
        <w:rPr>
          <w:rFonts w:ascii="Arial" w:hAnsi="Arial" w:cs="Arial"/>
        </w:rPr>
      </w:pPr>
    </w:p>
    <w:p w14:paraId="79472768" w14:textId="5318D7B7" w:rsidR="00485C35" w:rsidRPr="007666DF" w:rsidRDefault="00485C35" w:rsidP="00485C35">
      <w:pPr>
        <w:pStyle w:val="ListParagraph"/>
        <w:numPr>
          <w:ilvl w:val="0"/>
          <w:numId w:val="5"/>
        </w:numPr>
        <w:spacing w:before="201"/>
        <w:rPr>
          <w:rFonts w:ascii="Arial" w:hAnsi="Arial" w:cs="Arial"/>
          <w:b/>
          <w:bCs/>
        </w:rPr>
      </w:pPr>
      <w:r w:rsidRPr="007666DF">
        <w:rPr>
          <w:rFonts w:ascii="Arial" w:hAnsi="Arial" w:cs="Arial"/>
          <w:b/>
          <w:bCs/>
          <w:sz w:val="24"/>
          <w:szCs w:val="24"/>
        </w:rPr>
        <w:lastRenderedPageBreak/>
        <w:t>Additional Policies</w:t>
      </w:r>
    </w:p>
    <w:p w14:paraId="31719BD1" w14:textId="51FEA343" w:rsidR="00485C35" w:rsidRPr="007666DF" w:rsidRDefault="00485C35" w:rsidP="00485C35">
      <w:pPr>
        <w:spacing w:before="201"/>
        <w:ind w:left="209"/>
        <w:rPr>
          <w:rFonts w:ascii="Arial" w:hAnsi="Arial" w:cs="Arial"/>
        </w:rPr>
      </w:pPr>
      <w:r w:rsidRPr="007666DF">
        <w:rPr>
          <w:rFonts w:ascii="Arial" w:hAnsi="Arial" w:cs="Arial"/>
        </w:rPr>
        <w:t xml:space="preserve">This policy should be read alongside the following </w:t>
      </w:r>
      <w:r w:rsidR="00BB4438" w:rsidRPr="007666DF">
        <w:rPr>
          <w:rFonts w:ascii="Arial" w:hAnsi="Arial" w:cs="Arial"/>
        </w:rPr>
        <w:t>policies</w:t>
      </w:r>
      <w:r w:rsidRPr="007666DF">
        <w:rPr>
          <w:rFonts w:ascii="Arial" w:hAnsi="Arial" w:cs="Arial"/>
        </w:rPr>
        <w:t>:</w:t>
      </w:r>
    </w:p>
    <w:p w14:paraId="542B689B" w14:textId="10E49D6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Behaviour Policy</w:t>
      </w:r>
    </w:p>
    <w:p w14:paraId="7F9651B6" w14:textId="1220746F"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Safe Touch Policy</w:t>
      </w:r>
    </w:p>
    <w:p w14:paraId="53A70F36" w14:textId="6ECCCA8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Safeguarding Policy</w:t>
      </w:r>
    </w:p>
    <w:p w14:paraId="4368613F" w14:textId="39242B16" w:rsidR="00BB4438" w:rsidRPr="007666DF" w:rsidRDefault="00BB4438" w:rsidP="00BB4438">
      <w:pPr>
        <w:pStyle w:val="ListParagraph"/>
        <w:numPr>
          <w:ilvl w:val="0"/>
          <w:numId w:val="13"/>
        </w:numPr>
        <w:spacing w:before="201"/>
        <w:rPr>
          <w:rFonts w:ascii="Arial" w:hAnsi="Arial" w:cs="Arial"/>
        </w:rPr>
      </w:pPr>
      <w:r w:rsidRPr="007666DF">
        <w:rPr>
          <w:rFonts w:ascii="Arial" w:hAnsi="Arial" w:cs="Arial"/>
        </w:rPr>
        <w:t>Anti Bullying Policy</w:t>
      </w:r>
    </w:p>
    <w:p w14:paraId="5EADD56E" w14:textId="3E4F36D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Suspension and Exclusion Policy</w:t>
      </w:r>
    </w:p>
    <w:p w14:paraId="0E9C282A" w14:textId="57A5FB88"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Attendance Policy</w:t>
      </w:r>
    </w:p>
    <w:p w14:paraId="22271DD1" w14:textId="5C3D99F3"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Teaching and Learning Policy</w:t>
      </w:r>
    </w:p>
    <w:p w14:paraId="6F9EB5C8" w14:textId="4B8D2CB5" w:rsidR="00485C35" w:rsidRPr="007666DF" w:rsidRDefault="00485C35" w:rsidP="00485C35">
      <w:pPr>
        <w:pStyle w:val="ListParagraph"/>
        <w:numPr>
          <w:ilvl w:val="0"/>
          <w:numId w:val="13"/>
        </w:numPr>
        <w:spacing w:before="201"/>
        <w:rPr>
          <w:rFonts w:ascii="Arial" w:hAnsi="Arial" w:cs="Arial"/>
        </w:rPr>
      </w:pPr>
      <w:r w:rsidRPr="007666DF">
        <w:rPr>
          <w:rFonts w:ascii="Arial" w:hAnsi="Arial" w:cs="Arial"/>
        </w:rPr>
        <w:t>Curriculum Policy</w:t>
      </w:r>
    </w:p>
    <w:p w14:paraId="211115E1" w14:textId="745EEF09" w:rsidR="00485C35" w:rsidRPr="00184C6F" w:rsidRDefault="00485C35" w:rsidP="00184C6F">
      <w:pPr>
        <w:pStyle w:val="ListParagraph"/>
        <w:numPr>
          <w:ilvl w:val="0"/>
          <w:numId w:val="13"/>
        </w:numPr>
        <w:spacing w:before="201"/>
        <w:rPr>
          <w:rFonts w:ascii="Arial" w:hAnsi="Arial" w:cs="Arial"/>
        </w:rPr>
      </w:pPr>
      <w:r w:rsidRPr="007666DF">
        <w:rPr>
          <w:rFonts w:ascii="Arial" w:hAnsi="Arial" w:cs="Arial"/>
        </w:rPr>
        <w:t>Assessment Policy</w:t>
      </w:r>
    </w:p>
    <w:sectPr w:rsidR="00485C35" w:rsidRPr="00184C6F">
      <w:pgSz w:w="11920" w:h="16840"/>
      <w:pgMar w:top="1020" w:right="480" w:bottom="660" w:left="500" w:header="292"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5DE7" w14:textId="77777777" w:rsidR="00BE1F0D" w:rsidRPr="007666DF" w:rsidRDefault="00BE1F0D">
      <w:r w:rsidRPr="007666DF">
        <w:separator/>
      </w:r>
    </w:p>
  </w:endnote>
  <w:endnote w:type="continuationSeparator" w:id="0">
    <w:p w14:paraId="46659B5B" w14:textId="77777777" w:rsidR="00BE1F0D" w:rsidRPr="007666DF" w:rsidRDefault="00BE1F0D">
      <w:r w:rsidRPr="00766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706D" w14:textId="19FE11F0" w:rsidR="00926ED5" w:rsidRPr="007666DF" w:rsidRDefault="003B384A">
    <w:pPr>
      <w:pStyle w:val="BodyText"/>
      <w:spacing w:line="14" w:lineRule="auto"/>
    </w:pPr>
    <w:r w:rsidRPr="007666DF">
      <w:rPr>
        <w:noProof/>
        <w:lang w:eastAsia="en-GB"/>
      </w:rPr>
      <mc:AlternateContent>
        <mc:Choice Requires="wps">
          <w:drawing>
            <wp:anchor distT="0" distB="0" distL="114300" distR="114300" simplePos="0" relativeHeight="487282688" behindDoc="1" locked="0" layoutInCell="1" allowOverlap="1" wp14:anchorId="1E0D706F" wp14:editId="266C0B66">
              <wp:simplePos x="0" y="0"/>
              <wp:positionH relativeFrom="page">
                <wp:posOffset>6619875</wp:posOffset>
              </wp:positionH>
              <wp:positionV relativeFrom="page">
                <wp:posOffset>10258425</wp:posOffset>
              </wp:positionV>
              <wp:extent cx="631825" cy="1962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1" w14:textId="0A40EFBD"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007E78AC">
                            <w:rPr>
                              <w:rFonts w:ascii="Arial"/>
                              <w:noProof/>
                              <w:spacing w:val="-5"/>
                              <w:sz w:val="24"/>
                            </w:rPr>
                            <w:t>5</w:t>
                          </w:r>
                          <w:r w:rsidRPr="007666DF">
                            <w:rPr>
                              <w:rFonts w:ascii="Arial"/>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F" id="_x0000_t202" coordsize="21600,21600" o:spt="202" path="m,l,21600r21600,l21600,xe">
              <v:stroke joinstyle="miter"/>
              <v:path gradientshapeok="t" o:connecttype="rect"/>
            </v:shapetype>
            <v:shape id="docshape2" o:spid="_x0000_s1027" type="#_x0000_t202" style="position:absolute;margin-left:521.25pt;margin-top:807.75pt;width:49.75pt;height:15.45pt;z-index:-1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" filled="f" stroked="f">
              <v:textbox inset="0,0,0,0">
                <w:txbxContent>
                  <w:p w14:paraId="1E0D7071" w14:textId="0A40EFBD" w:rsidR="00926ED5" w:rsidRPr="007666DF" w:rsidRDefault="003B384A">
                    <w:pPr>
                      <w:spacing w:before="12"/>
                      <w:ind w:left="20"/>
                      <w:rPr>
                        <w:rFonts w:ascii="Arial"/>
                        <w:sz w:val="24"/>
                      </w:rPr>
                    </w:pPr>
                    <w:r w:rsidRPr="007666DF">
                      <w:rPr>
                        <w:rFonts w:ascii="Arial"/>
                        <w:sz w:val="24"/>
                      </w:rPr>
                      <w:t xml:space="preserve">Page </w:t>
                    </w:r>
                    <w:r w:rsidRPr="007666DF">
                      <w:rPr>
                        <w:rFonts w:ascii="Arial"/>
                        <w:spacing w:val="-5"/>
                        <w:sz w:val="24"/>
                      </w:rPr>
                      <w:fldChar w:fldCharType="begin"/>
                    </w:r>
                    <w:r w:rsidRPr="007666DF">
                      <w:rPr>
                        <w:rFonts w:ascii="Arial"/>
                        <w:spacing w:val="-5"/>
                        <w:sz w:val="24"/>
                      </w:rPr>
                      <w:instrText xml:space="preserve"> PAGE </w:instrText>
                    </w:r>
                    <w:r w:rsidRPr="007666DF">
                      <w:rPr>
                        <w:rFonts w:ascii="Arial"/>
                        <w:spacing w:val="-5"/>
                        <w:sz w:val="24"/>
                      </w:rPr>
                      <w:fldChar w:fldCharType="separate"/>
                    </w:r>
                    <w:r w:rsidR="007E78AC">
                      <w:rPr>
                        <w:rFonts w:ascii="Arial"/>
                        <w:noProof/>
                        <w:spacing w:val="-5"/>
                        <w:sz w:val="24"/>
                      </w:rPr>
                      <w:t>5</w:t>
                    </w:r>
                    <w:r w:rsidRPr="007666DF">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8092" w14:textId="77777777" w:rsidR="00BE1F0D" w:rsidRPr="007666DF" w:rsidRDefault="00BE1F0D">
      <w:r w:rsidRPr="007666DF">
        <w:separator/>
      </w:r>
    </w:p>
  </w:footnote>
  <w:footnote w:type="continuationSeparator" w:id="0">
    <w:p w14:paraId="10147A4E" w14:textId="77777777" w:rsidR="00BE1F0D" w:rsidRPr="007666DF" w:rsidRDefault="00BE1F0D">
      <w:r w:rsidRPr="00766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706C" w14:textId="0015D6F1" w:rsidR="00926ED5" w:rsidRPr="007666DF" w:rsidRDefault="003B384A">
    <w:pPr>
      <w:pStyle w:val="BodyText"/>
      <w:spacing w:line="14" w:lineRule="auto"/>
    </w:pPr>
    <w:r w:rsidRPr="007666DF">
      <w:rPr>
        <w:noProof/>
        <w:lang w:eastAsia="en-GB"/>
      </w:rPr>
      <mc:AlternateContent>
        <mc:Choice Requires="wps">
          <w:drawing>
            <wp:anchor distT="0" distB="0" distL="114300" distR="114300" simplePos="0" relativeHeight="487282176" behindDoc="1" locked="0" layoutInCell="1" allowOverlap="1" wp14:anchorId="1E0D706E" wp14:editId="3BBDEC0F">
              <wp:simplePos x="0" y="0"/>
              <wp:positionH relativeFrom="page">
                <wp:posOffset>4258945</wp:posOffset>
              </wp:positionH>
              <wp:positionV relativeFrom="page">
                <wp:posOffset>203200</wp:posOffset>
              </wp:positionV>
              <wp:extent cx="2402840" cy="19621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D706E" id="_x0000_t202" coordsize="21600,21600" o:spt="202" path="m,l,21600r21600,l21600,xe">
              <v:stroke joinstyle="miter"/>
              <v:path gradientshapeok="t" o:connecttype="rect"/>
            </v:shapetype>
            <v:shape id="docshape1" o:spid="_x0000_s1026" type="#_x0000_t202" style="position:absolute;margin-left:335.35pt;margin-top:16pt;width:189.2pt;height:15.45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" filled="f" stroked="f">
              <v:textbox inset="0,0,0,0">
                <w:txbxContent>
                  <w:p w14:paraId="1E0D7070" w14:textId="6C904E0E" w:rsidR="00926ED5" w:rsidRPr="007666DF" w:rsidRDefault="003B384A">
                    <w:pPr>
                      <w:spacing w:before="12"/>
                      <w:ind w:left="20"/>
                      <w:rPr>
                        <w:rFonts w:ascii="Arial"/>
                        <w:sz w:val="24"/>
                      </w:rPr>
                    </w:pPr>
                    <w:r w:rsidRPr="007666DF">
                      <w:rPr>
                        <w:rFonts w:ascii="Arial"/>
                        <w:sz w:val="24"/>
                      </w:rPr>
                      <w:t>Plymouth CAST</w:t>
                    </w:r>
                    <w:r w:rsidRPr="007666DF">
                      <w:rPr>
                        <w:rFonts w:ascii="Arial"/>
                        <w:spacing w:val="-5"/>
                        <w:sz w:val="24"/>
                      </w:rPr>
                      <w:t xml:space="preserve"> </w:t>
                    </w:r>
                    <w:r w:rsidRPr="007666DF">
                      <w:rPr>
                        <w:rFonts w:ascii="Arial"/>
                        <w:sz w:val="24"/>
                      </w:rPr>
                      <w:t xml:space="preserve">SEND Policy </w:t>
                    </w:r>
                    <w:r w:rsidR="000A3CD5" w:rsidRPr="007666DF">
                      <w:rPr>
                        <w:rFonts w:ascii="Arial"/>
                        <w:sz w:val="24"/>
                      </w:rPr>
                      <w:t>202022</w:t>
                    </w:r>
                    <w:r w:rsidRPr="007666DF">
                      <w:rPr>
                        <w:rFonts w:ascii="Arial"/>
                        <w:spacing w:val="-4"/>
                        <w:sz w:val="24"/>
                      </w:rPr>
                      <w:t>202</w:t>
                    </w:r>
                    <w:r w:rsidR="000A3CD5" w:rsidRPr="007666DF">
                      <w:rPr>
                        <w:rFonts w:ascii="Arial"/>
                        <w:spacing w:val="-4"/>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123"/>
    <w:multiLevelType w:val="hybridMultilevel"/>
    <w:tmpl w:val="00FAEF7E"/>
    <w:lvl w:ilvl="0" w:tplc="16DA0B22">
      <w:start w:val="1"/>
      <w:numFmt w:val="decimal"/>
      <w:lvlText w:val="%1."/>
      <w:lvlJc w:val="left"/>
      <w:pPr>
        <w:ind w:left="447" w:hanging="239"/>
      </w:pPr>
      <w:rPr>
        <w:rFonts w:ascii="Trebuchet MS" w:eastAsia="Trebuchet MS" w:hAnsi="Trebuchet MS" w:cs="Trebuchet MS" w:hint="default"/>
        <w:b w:val="0"/>
        <w:bCs w:val="0"/>
        <w:i w:val="0"/>
        <w:iCs w:val="0"/>
        <w:spacing w:val="-1"/>
        <w:w w:val="100"/>
        <w:sz w:val="20"/>
        <w:szCs w:val="20"/>
        <w:lang w:val="en-US" w:eastAsia="en-US" w:bidi="ar-SA"/>
      </w:rPr>
    </w:lvl>
    <w:lvl w:ilvl="1" w:tplc="8AB6E52E">
      <w:numFmt w:val="bullet"/>
      <w:lvlText w:val="•"/>
      <w:lvlJc w:val="left"/>
      <w:pPr>
        <w:ind w:left="1490" w:hanging="239"/>
      </w:pPr>
      <w:rPr>
        <w:rFonts w:hint="default"/>
        <w:lang w:val="en-US" w:eastAsia="en-US" w:bidi="ar-SA"/>
      </w:rPr>
    </w:lvl>
    <w:lvl w:ilvl="2" w:tplc="B450E772">
      <w:numFmt w:val="bullet"/>
      <w:lvlText w:val="•"/>
      <w:lvlJc w:val="left"/>
      <w:pPr>
        <w:ind w:left="2540" w:hanging="239"/>
      </w:pPr>
      <w:rPr>
        <w:rFonts w:hint="default"/>
        <w:lang w:val="en-US" w:eastAsia="en-US" w:bidi="ar-SA"/>
      </w:rPr>
    </w:lvl>
    <w:lvl w:ilvl="3" w:tplc="AB0C7AB8">
      <w:numFmt w:val="bullet"/>
      <w:lvlText w:val="•"/>
      <w:lvlJc w:val="left"/>
      <w:pPr>
        <w:ind w:left="3590" w:hanging="239"/>
      </w:pPr>
      <w:rPr>
        <w:rFonts w:hint="default"/>
        <w:lang w:val="en-US" w:eastAsia="en-US" w:bidi="ar-SA"/>
      </w:rPr>
    </w:lvl>
    <w:lvl w:ilvl="4" w:tplc="571E8A82">
      <w:numFmt w:val="bullet"/>
      <w:lvlText w:val="•"/>
      <w:lvlJc w:val="left"/>
      <w:pPr>
        <w:ind w:left="4640" w:hanging="239"/>
      </w:pPr>
      <w:rPr>
        <w:rFonts w:hint="default"/>
        <w:lang w:val="en-US" w:eastAsia="en-US" w:bidi="ar-SA"/>
      </w:rPr>
    </w:lvl>
    <w:lvl w:ilvl="5" w:tplc="377E699C">
      <w:numFmt w:val="bullet"/>
      <w:lvlText w:val="•"/>
      <w:lvlJc w:val="left"/>
      <w:pPr>
        <w:ind w:left="5690" w:hanging="239"/>
      </w:pPr>
      <w:rPr>
        <w:rFonts w:hint="default"/>
        <w:lang w:val="en-US" w:eastAsia="en-US" w:bidi="ar-SA"/>
      </w:rPr>
    </w:lvl>
    <w:lvl w:ilvl="6" w:tplc="0C6258AE">
      <w:numFmt w:val="bullet"/>
      <w:lvlText w:val="•"/>
      <w:lvlJc w:val="left"/>
      <w:pPr>
        <w:ind w:left="6740" w:hanging="239"/>
      </w:pPr>
      <w:rPr>
        <w:rFonts w:hint="default"/>
        <w:lang w:val="en-US" w:eastAsia="en-US" w:bidi="ar-SA"/>
      </w:rPr>
    </w:lvl>
    <w:lvl w:ilvl="7" w:tplc="6018FCEC">
      <w:numFmt w:val="bullet"/>
      <w:lvlText w:val="•"/>
      <w:lvlJc w:val="left"/>
      <w:pPr>
        <w:ind w:left="7790" w:hanging="239"/>
      </w:pPr>
      <w:rPr>
        <w:rFonts w:hint="default"/>
        <w:lang w:val="en-US" w:eastAsia="en-US" w:bidi="ar-SA"/>
      </w:rPr>
    </w:lvl>
    <w:lvl w:ilvl="8" w:tplc="8448209A">
      <w:numFmt w:val="bullet"/>
      <w:lvlText w:val="•"/>
      <w:lvlJc w:val="left"/>
      <w:pPr>
        <w:ind w:left="8840" w:hanging="239"/>
      </w:pPr>
      <w:rPr>
        <w:rFonts w:hint="default"/>
        <w:lang w:val="en-US" w:eastAsia="en-US" w:bidi="ar-SA"/>
      </w:rPr>
    </w:lvl>
  </w:abstractNum>
  <w:abstractNum w:abstractNumId="1" w15:restartNumberingAfterBreak="0">
    <w:nsid w:val="045F5936"/>
    <w:multiLevelType w:val="hybridMultilevel"/>
    <w:tmpl w:val="48764C44"/>
    <w:lvl w:ilvl="0" w:tplc="4C8ABEC2">
      <w:numFmt w:val="bullet"/>
      <w:lvlText w:val="•"/>
      <w:lvlJc w:val="left"/>
      <w:pPr>
        <w:ind w:left="1649" w:hanging="360"/>
      </w:pPr>
      <w:rPr>
        <w:rFonts w:ascii="Trebuchet MS" w:eastAsia="Trebuchet MS" w:hAnsi="Trebuchet MS" w:cs="Trebuchet MS" w:hint="default"/>
        <w:b w:val="0"/>
        <w:bCs w:val="0"/>
        <w:i w:val="0"/>
        <w:iCs w:val="0"/>
        <w:w w:val="100"/>
        <w:sz w:val="20"/>
        <w:szCs w:val="20"/>
        <w:lang w:val="en-US" w:eastAsia="en-US" w:bidi="ar-SA"/>
      </w:rPr>
    </w:lvl>
    <w:lvl w:ilvl="1" w:tplc="AF6E8B88">
      <w:numFmt w:val="bullet"/>
      <w:lvlText w:val="•"/>
      <w:lvlJc w:val="left"/>
      <w:pPr>
        <w:ind w:left="2570" w:hanging="360"/>
      </w:pPr>
      <w:rPr>
        <w:rFonts w:hint="default"/>
        <w:lang w:val="en-US" w:eastAsia="en-US" w:bidi="ar-SA"/>
      </w:rPr>
    </w:lvl>
    <w:lvl w:ilvl="2" w:tplc="4596E430">
      <w:numFmt w:val="bullet"/>
      <w:lvlText w:val="•"/>
      <w:lvlJc w:val="left"/>
      <w:pPr>
        <w:ind w:left="3500" w:hanging="360"/>
      </w:pPr>
      <w:rPr>
        <w:rFonts w:hint="default"/>
        <w:lang w:val="en-US" w:eastAsia="en-US" w:bidi="ar-SA"/>
      </w:rPr>
    </w:lvl>
    <w:lvl w:ilvl="3" w:tplc="AD9846B2">
      <w:numFmt w:val="bullet"/>
      <w:lvlText w:val="•"/>
      <w:lvlJc w:val="left"/>
      <w:pPr>
        <w:ind w:left="4430" w:hanging="360"/>
      </w:pPr>
      <w:rPr>
        <w:rFonts w:hint="default"/>
        <w:lang w:val="en-US" w:eastAsia="en-US" w:bidi="ar-SA"/>
      </w:rPr>
    </w:lvl>
    <w:lvl w:ilvl="4" w:tplc="79645F9C">
      <w:numFmt w:val="bullet"/>
      <w:lvlText w:val="•"/>
      <w:lvlJc w:val="left"/>
      <w:pPr>
        <w:ind w:left="5360" w:hanging="360"/>
      </w:pPr>
      <w:rPr>
        <w:rFonts w:hint="default"/>
        <w:lang w:val="en-US" w:eastAsia="en-US" w:bidi="ar-SA"/>
      </w:rPr>
    </w:lvl>
    <w:lvl w:ilvl="5" w:tplc="43D8148C">
      <w:numFmt w:val="bullet"/>
      <w:lvlText w:val="•"/>
      <w:lvlJc w:val="left"/>
      <w:pPr>
        <w:ind w:left="6290" w:hanging="360"/>
      </w:pPr>
      <w:rPr>
        <w:rFonts w:hint="default"/>
        <w:lang w:val="en-US" w:eastAsia="en-US" w:bidi="ar-SA"/>
      </w:rPr>
    </w:lvl>
    <w:lvl w:ilvl="6" w:tplc="8E5E512A">
      <w:numFmt w:val="bullet"/>
      <w:lvlText w:val="•"/>
      <w:lvlJc w:val="left"/>
      <w:pPr>
        <w:ind w:left="7220" w:hanging="360"/>
      </w:pPr>
      <w:rPr>
        <w:rFonts w:hint="default"/>
        <w:lang w:val="en-US" w:eastAsia="en-US" w:bidi="ar-SA"/>
      </w:rPr>
    </w:lvl>
    <w:lvl w:ilvl="7" w:tplc="3F5E6F4E">
      <w:numFmt w:val="bullet"/>
      <w:lvlText w:val="•"/>
      <w:lvlJc w:val="left"/>
      <w:pPr>
        <w:ind w:left="8150" w:hanging="360"/>
      </w:pPr>
      <w:rPr>
        <w:rFonts w:hint="default"/>
        <w:lang w:val="en-US" w:eastAsia="en-US" w:bidi="ar-SA"/>
      </w:rPr>
    </w:lvl>
    <w:lvl w:ilvl="8" w:tplc="826C01F2">
      <w:numFmt w:val="bullet"/>
      <w:lvlText w:val="•"/>
      <w:lvlJc w:val="left"/>
      <w:pPr>
        <w:ind w:left="9080" w:hanging="360"/>
      </w:pPr>
      <w:rPr>
        <w:rFonts w:hint="default"/>
        <w:lang w:val="en-US" w:eastAsia="en-US" w:bidi="ar-SA"/>
      </w:rPr>
    </w:lvl>
  </w:abstractNum>
  <w:abstractNum w:abstractNumId="2" w15:restartNumberingAfterBreak="0">
    <w:nsid w:val="0A2E2FEB"/>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119F0"/>
    <w:multiLevelType w:val="hybridMultilevel"/>
    <w:tmpl w:val="A3EC10C8"/>
    <w:lvl w:ilvl="0" w:tplc="04CA1714">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A3D4A1CA">
      <w:numFmt w:val="bullet"/>
      <w:lvlText w:val="•"/>
      <w:lvlJc w:val="left"/>
      <w:pPr>
        <w:ind w:left="1922" w:hanging="360"/>
      </w:pPr>
      <w:rPr>
        <w:rFonts w:hint="default"/>
        <w:lang w:val="en-US" w:eastAsia="en-US" w:bidi="ar-SA"/>
      </w:rPr>
    </w:lvl>
    <w:lvl w:ilvl="2" w:tplc="6A7EFE7E">
      <w:numFmt w:val="bullet"/>
      <w:lvlText w:val="•"/>
      <w:lvlJc w:val="left"/>
      <w:pPr>
        <w:ind w:left="2924" w:hanging="360"/>
      </w:pPr>
      <w:rPr>
        <w:rFonts w:hint="default"/>
        <w:lang w:val="en-US" w:eastAsia="en-US" w:bidi="ar-SA"/>
      </w:rPr>
    </w:lvl>
    <w:lvl w:ilvl="3" w:tplc="AC7C93EC">
      <w:numFmt w:val="bullet"/>
      <w:lvlText w:val="•"/>
      <w:lvlJc w:val="left"/>
      <w:pPr>
        <w:ind w:left="3926" w:hanging="360"/>
      </w:pPr>
      <w:rPr>
        <w:rFonts w:hint="default"/>
        <w:lang w:val="en-US" w:eastAsia="en-US" w:bidi="ar-SA"/>
      </w:rPr>
    </w:lvl>
    <w:lvl w:ilvl="4" w:tplc="37E49FB2">
      <w:numFmt w:val="bullet"/>
      <w:lvlText w:val="•"/>
      <w:lvlJc w:val="left"/>
      <w:pPr>
        <w:ind w:left="4928" w:hanging="360"/>
      </w:pPr>
      <w:rPr>
        <w:rFonts w:hint="default"/>
        <w:lang w:val="en-US" w:eastAsia="en-US" w:bidi="ar-SA"/>
      </w:rPr>
    </w:lvl>
    <w:lvl w:ilvl="5" w:tplc="F7145048">
      <w:numFmt w:val="bullet"/>
      <w:lvlText w:val="•"/>
      <w:lvlJc w:val="left"/>
      <w:pPr>
        <w:ind w:left="5930" w:hanging="360"/>
      </w:pPr>
      <w:rPr>
        <w:rFonts w:hint="default"/>
        <w:lang w:val="en-US" w:eastAsia="en-US" w:bidi="ar-SA"/>
      </w:rPr>
    </w:lvl>
    <w:lvl w:ilvl="6" w:tplc="43BAB28A">
      <w:numFmt w:val="bullet"/>
      <w:lvlText w:val="•"/>
      <w:lvlJc w:val="left"/>
      <w:pPr>
        <w:ind w:left="6932" w:hanging="360"/>
      </w:pPr>
      <w:rPr>
        <w:rFonts w:hint="default"/>
        <w:lang w:val="en-US" w:eastAsia="en-US" w:bidi="ar-SA"/>
      </w:rPr>
    </w:lvl>
    <w:lvl w:ilvl="7" w:tplc="E90E705C">
      <w:numFmt w:val="bullet"/>
      <w:lvlText w:val="•"/>
      <w:lvlJc w:val="left"/>
      <w:pPr>
        <w:ind w:left="7934" w:hanging="360"/>
      </w:pPr>
      <w:rPr>
        <w:rFonts w:hint="default"/>
        <w:lang w:val="en-US" w:eastAsia="en-US" w:bidi="ar-SA"/>
      </w:rPr>
    </w:lvl>
    <w:lvl w:ilvl="8" w:tplc="F2902844">
      <w:numFmt w:val="bullet"/>
      <w:lvlText w:val="•"/>
      <w:lvlJc w:val="left"/>
      <w:pPr>
        <w:ind w:left="8936" w:hanging="360"/>
      </w:pPr>
      <w:rPr>
        <w:rFonts w:hint="default"/>
        <w:lang w:val="en-US" w:eastAsia="en-US" w:bidi="ar-SA"/>
      </w:rPr>
    </w:lvl>
  </w:abstractNum>
  <w:abstractNum w:abstractNumId="4" w15:restartNumberingAfterBreak="0">
    <w:nsid w:val="25BF413A"/>
    <w:multiLevelType w:val="hybridMultilevel"/>
    <w:tmpl w:val="46B28C32"/>
    <w:lvl w:ilvl="0" w:tplc="2CB2281C">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16611"/>
    <w:multiLevelType w:val="hybridMultilevel"/>
    <w:tmpl w:val="6A76BBF6"/>
    <w:lvl w:ilvl="0" w:tplc="A28AFC5E">
      <w:start w:val="3"/>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B598A"/>
    <w:multiLevelType w:val="hybridMultilevel"/>
    <w:tmpl w:val="AFDE47CC"/>
    <w:lvl w:ilvl="0" w:tplc="0809000F">
      <w:start w:val="1"/>
      <w:numFmt w:val="decimal"/>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7" w15:restartNumberingAfterBreak="0">
    <w:nsid w:val="49783790"/>
    <w:multiLevelType w:val="hybridMultilevel"/>
    <w:tmpl w:val="BCAC924E"/>
    <w:lvl w:ilvl="0" w:tplc="43D0D514">
      <w:start w:val="1"/>
      <w:numFmt w:val="decimal"/>
      <w:lvlText w:val="%1."/>
      <w:lvlJc w:val="left"/>
      <w:pPr>
        <w:ind w:left="929" w:hanging="360"/>
      </w:pPr>
      <w:rPr>
        <w:rFonts w:ascii="Trebuchet MS" w:eastAsia="Trebuchet MS" w:hAnsi="Trebuchet MS" w:cs="Trebuchet MS" w:hint="default"/>
        <w:b w:val="0"/>
        <w:bCs w:val="0"/>
        <w:i w:val="0"/>
        <w:iCs w:val="0"/>
        <w:spacing w:val="-1"/>
        <w:w w:val="100"/>
        <w:sz w:val="20"/>
        <w:szCs w:val="20"/>
        <w:lang w:val="en-US" w:eastAsia="en-US" w:bidi="ar-SA"/>
      </w:rPr>
    </w:lvl>
    <w:lvl w:ilvl="1" w:tplc="01E4EDCC">
      <w:numFmt w:val="bullet"/>
      <w:lvlText w:val="•"/>
      <w:lvlJc w:val="left"/>
      <w:pPr>
        <w:ind w:left="1922" w:hanging="360"/>
      </w:pPr>
      <w:rPr>
        <w:rFonts w:hint="default"/>
        <w:lang w:val="en-US" w:eastAsia="en-US" w:bidi="ar-SA"/>
      </w:rPr>
    </w:lvl>
    <w:lvl w:ilvl="2" w:tplc="60BEEAD8">
      <w:numFmt w:val="bullet"/>
      <w:lvlText w:val="•"/>
      <w:lvlJc w:val="left"/>
      <w:pPr>
        <w:ind w:left="2924" w:hanging="360"/>
      </w:pPr>
      <w:rPr>
        <w:rFonts w:hint="default"/>
        <w:lang w:val="en-US" w:eastAsia="en-US" w:bidi="ar-SA"/>
      </w:rPr>
    </w:lvl>
    <w:lvl w:ilvl="3" w:tplc="F26CB7C8">
      <w:numFmt w:val="bullet"/>
      <w:lvlText w:val="•"/>
      <w:lvlJc w:val="left"/>
      <w:pPr>
        <w:ind w:left="3926" w:hanging="360"/>
      </w:pPr>
      <w:rPr>
        <w:rFonts w:hint="default"/>
        <w:lang w:val="en-US" w:eastAsia="en-US" w:bidi="ar-SA"/>
      </w:rPr>
    </w:lvl>
    <w:lvl w:ilvl="4" w:tplc="123C055C">
      <w:numFmt w:val="bullet"/>
      <w:lvlText w:val="•"/>
      <w:lvlJc w:val="left"/>
      <w:pPr>
        <w:ind w:left="4928" w:hanging="360"/>
      </w:pPr>
      <w:rPr>
        <w:rFonts w:hint="default"/>
        <w:lang w:val="en-US" w:eastAsia="en-US" w:bidi="ar-SA"/>
      </w:rPr>
    </w:lvl>
    <w:lvl w:ilvl="5" w:tplc="E53A6C04">
      <w:numFmt w:val="bullet"/>
      <w:lvlText w:val="•"/>
      <w:lvlJc w:val="left"/>
      <w:pPr>
        <w:ind w:left="5930" w:hanging="360"/>
      </w:pPr>
      <w:rPr>
        <w:rFonts w:hint="default"/>
        <w:lang w:val="en-US" w:eastAsia="en-US" w:bidi="ar-SA"/>
      </w:rPr>
    </w:lvl>
    <w:lvl w:ilvl="6" w:tplc="38C087FC">
      <w:numFmt w:val="bullet"/>
      <w:lvlText w:val="•"/>
      <w:lvlJc w:val="left"/>
      <w:pPr>
        <w:ind w:left="6932" w:hanging="360"/>
      </w:pPr>
      <w:rPr>
        <w:rFonts w:hint="default"/>
        <w:lang w:val="en-US" w:eastAsia="en-US" w:bidi="ar-SA"/>
      </w:rPr>
    </w:lvl>
    <w:lvl w:ilvl="7" w:tplc="2F647BDC">
      <w:numFmt w:val="bullet"/>
      <w:lvlText w:val="•"/>
      <w:lvlJc w:val="left"/>
      <w:pPr>
        <w:ind w:left="7934" w:hanging="360"/>
      </w:pPr>
      <w:rPr>
        <w:rFonts w:hint="default"/>
        <w:lang w:val="en-US" w:eastAsia="en-US" w:bidi="ar-SA"/>
      </w:rPr>
    </w:lvl>
    <w:lvl w:ilvl="8" w:tplc="3A763A36">
      <w:numFmt w:val="bullet"/>
      <w:lvlText w:val="•"/>
      <w:lvlJc w:val="left"/>
      <w:pPr>
        <w:ind w:left="8936" w:hanging="360"/>
      </w:pPr>
      <w:rPr>
        <w:rFonts w:hint="default"/>
        <w:lang w:val="en-US" w:eastAsia="en-US" w:bidi="ar-SA"/>
      </w:rPr>
    </w:lvl>
  </w:abstractNum>
  <w:abstractNum w:abstractNumId="8" w15:restartNumberingAfterBreak="0">
    <w:nsid w:val="4C7317CB"/>
    <w:multiLevelType w:val="hybridMultilevel"/>
    <w:tmpl w:val="FAC03982"/>
    <w:lvl w:ilvl="0" w:tplc="AC74498C">
      <w:numFmt w:val="bullet"/>
      <w:lvlText w:val="▪"/>
      <w:lvlJc w:val="left"/>
      <w:pPr>
        <w:ind w:left="929" w:hanging="360"/>
      </w:pPr>
      <w:rPr>
        <w:rFonts w:ascii="Trebuchet MS" w:eastAsia="Trebuchet MS" w:hAnsi="Trebuchet MS" w:cs="Trebuchet MS" w:hint="default"/>
        <w:b w:val="0"/>
        <w:bCs w:val="0"/>
        <w:i w:val="0"/>
        <w:iCs w:val="0"/>
        <w:w w:val="100"/>
        <w:sz w:val="20"/>
        <w:szCs w:val="20"/>
        <w:lang w:val="en-US" w:eastAsia="en-US" w:bidi="ar-SA"/>
      </w:rPr>
    </w:lvl>
    <w:lvl w:ilvl="1" w:tplc="F97220B0">
      <w:numFmt w:val="bullet"/>
      <w:lvlText w:val="•"/>
      <w:lvlJc w:val="left"/>
      <w:pPr>
        <w:ind w:left="1922" w:hanging="360"/>
      </w:pPr>
      <w:rPr>
        <w:rFonts w:hint="default"/>
        <w:lang w:val="en-US" w:eastAsia="en-US" w:bidi="ar-SA"/>
      </w:rPr>
    </w:lvl>
    <w:lvl w:ilvl="2" w:tplc="86BA1D74">
      <w:numFmt w:val="bullet"/>
      <w:lvlText w:val="•"/>
      <w:lvlJc w:val="left"/>
      <w:pPr>
        <w:ind w:left="2924" w:hanging="360"/>
      </w:pPr>
      <w:rPr>
        <w:rFonts w:hint="default"/>
        <w:lang w:val="en-US" w:eastAsia="en-US" w:bidi="ar-SA"/>
      </w:rPr>
    </w:lvl>
    <w:lvl w:ilvl="3" w:tplc="6EFE7DA0">
      <w:numFmt w:val="bullet"/>
      <w:lvlText w:val="•"/>
      <w:lvlJc w:val="left"/>
      <w:pPr>
        <w:ind w:left="3926" w:hanging="360"/>
      </w:pPr>
      <w:rPr>
        <w:rFonts w:hint="default"/>
        <w:lang w:val="en-US" w:eastAsia="en-US" w:bidi="ar-SA"/>
      </w:rPr>
    </w:lvl>
    <w:lvl w:ilvl="4" w:tplc="FC26FA20">
      <w:numFmt w:val="bullet"/>
      <w:lvlText w:val="•"/>
      <w:lvlJc w:val="left"/>
      <w:pPr>
        <w:ind w:left="4928" w:hanging="360"/>
      </w:pPr>
      <w:rPr>
        <w:rFonts w:hint="default"/>
        <w:lang w:val="en-US" w:eastAsia="en-US" w:bidi="ar-SA"/>
      </w:rPr>
    </w:lvl>
    <w:lvl w:ilvl="5" w:tplc="23920ECA">
      <w:numFmt w:val="bullet"/>
      <w:lvlText w:val="•"/>
      <w:lvlJc w:val="left"/>
      <w:pPr>
        <w:ind w:left="5930" w:hanging="360"/>
      </w:pPr>
      <w:rPr>
        <w:rFonts w:hint="default"/>
        <w:lang w:val="en-US" w:eastAsia="en-US" w:bidi="ar-SA"/>
      </w:rPr>
    </w:lvl>
    <w:lvl w:ilvl="6" w:tplc="DD2C7ABC">
      <w:numFmt w:val="bullet"/>
      <w:lvlText w:val="•"/>
      <w:lvlJc w:val="left"/>
      <w:pPr>
        <w:ind w:left="6932" w:hanging="360"/>
      </w:pPr>
      <w:rPr>
        <w:rFonts w:hint="default"/>
        <w:lang w:val="en-US" w:eastAsia="en-US" w:bidi="ar-SA"/>
      </w:rPr>
    </w:lvl>
    <w:lvl w:ilvl="7" w:tplc="DEDC3AA4">
      <w:numFmt w:val="bullet"/>
      <w:lvlText w:val="•"/>
      <w:lvlJc w:val="left"/>
      <w:pPr>
        <w:ind w:left="7934" w:hanging="360"/>
      </w:pPr>
      <w:rPr>
        <w:rFonts w:hint="default"/>
        <w:lang w:val="en-US" w:eastAsia="en-US" w:bidi="ar-SA"/>
      </w:rPr>
    </w:lvl>
    <w:lvl w:ilvl="8" w:tplc="16BEBD48">
      <w:numFmt w:val="bullet"/>
      <w:lvlText w:val="•"/>
      <w:lvlJc w:val="left"/>
      <w:pPr>
        <w:ind w:left="8936" w:hanging="360"/>
      </w:pPr>
      <w:rPr>
        <w:rFonts w:hint="default"/>
        <w:lang w:val="en-US" w:eastAsia="en-US" w:bidi="ar-SA"/>
      </w:rPr>
    </w:lvl>
  </w:abstractNum>
  <w:abstractNum w:abstractNumId="9" w15:restartNumberingAfterBreak="0">
    <w:nsid w:val="58755C4D"/>
    <w:multiLevelType w:val="hybridMultilevel"/>
    <w:tmpl w:val="9436454A"/>
    <w:lvl w:ilvl="0" w:tplc="B2FE4904">
      <w:numFmt w:val="bullet"/>
      <w:lvlText w:val="☐"/>
      <w:lvlJc w:val="left"/>
      <w:pPr>
        <w:ind w:left="209" w:hanging="256"/>
      </w:pPr>
      <w:rPr>
        <w:rFonts w:ascii="MS Gothic" w:eastAsia="MS Gothic" w:hAnsi="MS Gothic" w:cs="MS Gothic" w:hint="default"/>
        <w:b w:val="0"/>
        <w:bCs w:val="0"/>
        <w:i w:val="0"/>
        <w:iCs w:val="0"/>
        <w:w w:val="100"/>
        <w:sz w:val="20"/>
        <w:szCs w:val="20"/>
        <w:lang w:val="en-US" w:eastAsia="en-US" w:bidi="ar-SA"/>
      </w:rPr>
    </w:lvl>
    <w:lvl w:ilvl="1" w:tplc="763688C2">
      <w:numFmt w:val="bullet"/>
      <w:lvlText w:val="•"/>
      <w:lvlJc w:val="left"/>
      <w:pPr>
        <w:ind w:left="1274" w:hanging="256"/>
      </w:pPr>
      <w:rPr>
        <w:rFonts w:hint="default"/>
        <w:lang w:val="en-US" w:eastAsia="en-US" w:bidi="ar-SA"/>
      </w:rPr>
    </w:lvl>
    <w:lvl w:ilvl="2" w:tplc="01AC65E2">
      <w:numFmt w:val="bullet"/>
      <w:lvlText w:val="•"/>
      <w:lvlJc w:val="left"/>
      <w:pPr>
        <w:ind w:left="2348" w:hanging="256"/>
      </w:pPr>
      <w:rPr>
        <w:rFonts w:hint="default"/>
        <w:lang w:val="en-US" w:eastAsia="en-US" w:bidi="ar-SA"/>
      </w:rPr>
    </w:lvl>
    <w:lvl w:ilvl="3" w:tplc="2F0E89B2">
      <w:numFmt w:val="bullet"/>
      <w:lvlText w:val="•"/>
      <w:lvlJc w:val="left"/>
      <w:pPr>
        <w:ind w:left="3422" w:hanging="256"/>
      </w:pPr>
      <w:rPr>
        <w:rFonts w:hint="default"/>
        <w:lang w:val="en-US" w:eastAsia="en-US" w:bidi="ar-SA"/>
      </w:rPr>
    </w:lvl>
    <w:lvl w:ilvl="4" w:tplc="EB888006">
      <w:numFmt w:val="bullet"/>
      <w:lvlText w:val="•"/>
      <w:lvlJc w:val="left"/>
      <w:pPr>
        <w:ind w:left="4496" w:hanging="256"/>
      </w:pPr>
      <w:rPr>
        <w:rFonts w:hint="default"/>
        <w:lang w:val="en-US" w:eastAsia="en-US" w:bidi="ar-SA"/>
      </w:rPr>
    </w:lvl>
    <w:lvl w:ilvl="5" w:tplc="CFEE7B9E">
      <w:numFmt w:val="bullet"/>
      <w:lvlText w:val="•"/>
      <w:lvlJc w:val="left"/>
      <w:pPr>
        <w:ind w:left="5570" w:hanging="256"/>
      </w:pPr>
      <w:rPr>
        <w:rFonts w:hint="default"/>
        <w:lang w:val="en-US" w:eastAsia="en-US" w:bidi="ar-SA"/>
      </w:rPr>
    </w:lvl>
    <w:lvl w:ilvl="6" w:tplc="C980DA48">
      <w:numFmt w:val="bullet"/>
      <w:lvlText w:val="•"/>
      <w:lvlJc w:val="left"/>
      <w:pPr>
        <w:ind w:left="6644" w:hanging="256"/>
      </w:pPr>
      <w:rPr>
        <w:rFonts w:hint="default"/>
        <w:lang w:val="en-US" w:eastAsia="en-US" w:bidi="ar-SA"/>
      </w:rPr>
    </w:lvl>
    <w:lvl w:ilvl="7" w:tplc="BDF4AE40">
      <w:numFmt w:val="bullet"/>
      <w:lvlText w:val="•"/>
      <w:lvlJc w:val="left"/>
      <w:pPr>
        <w:ind w:left="7718" w:hanging="256"/>
      </w:pPr>
      <w:rPr>
        <w:rFonts w:hint="default"/>
        <w:lang w:val="en-US" w:eastAsia="en-US" w:bidi="ar-SA"/>
      </w:rPr>
    </w:lvl>
    <w:lvl w:ilvl="8" w:tplc="5E3C9D64">
      <w:numFmt w:val="bullet"/>
      <w:lvlText w:val="•"/>
      <w:lvlJc w:val="left"/>
      <w:pPr>
        <w:ind w:left="8792" w:hanging="256"/>
      </w:pPr>
      <w:rPr>
        <w:rFonts w:hint="default"/>
        <w:lang w:val="en-US" w:eastAsia="en-US" w:bidi="ar-SA"/>
      </w:rPr>
    </w:lvl>
  </w:abstractNum>
  <w:abstractNum w:abstractNumId="10" w15:restartNumberingAfterBreak="0">
    <w:nsid w:val="5C310005"/>
    <w:multiLevelType w:val="hybridMultilevel"/>
    <w:tmpl w:val="ED6C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32098"/>
    <w:multiLevelType w:val="hybridMultilevel"/>
    <w:tmpl w:val="30326654"/>
    <w:lvl w:ilvl="0" w:tplc="08090001">
      <w:start w:val="1"/>
      <w:numFmt w:val="bullet"/>
      <w:lvlText w:val=""/>
      <w:lvlJc w:val="left"/>
      <w:pPr>
        <w:ind w:left="929"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12" w15:restartNumberingAfterBreak="0">
    <w:nsid w:val="6B88089E"/>
    <w:multiLevelType w:val="hybridMultilevel"/>
    <w:tmpl w:val="FC2A9844"/>
    <w:lvl w:ilvl="0" w:tplc="CE925DB0">
      <w:start w:val="1"/>
      <w:numFmt w:val="decimal"/>
      <w:lvlText w:val="%1."/>
      <w:lvlJc w:val="left"/>
      <w:pPr>
        <w:ind w:left="569" w:hanging="360"/>
      </w:pPr>
      <w:rPr>
        <w:rFonts w:ascii="Arial" w:eastAsia="Trebuchet MS" w:hAnsi="Arial" w:cs="Arial" w:hint="default"/>
        <w:b/>
        <w:bCs/>
        <w:i w:val="0"/>
        <w:iCs w:val="0"/>
        <w:w w:val="100"/>
        <w:sz w:val="24"/>
        <w:szCs w:val="24"/>
        <w:lang w:val="en-US" w:eastAsia="en-US" w:bidi="ar-SA"/>
      </w:rPr>
    </w:lvl>
    <w:lvl w:ilvl="1" w:tplc="1CDEC778">
      <w:numFmt w:val="bullet"/>
      <w:lvlText w:val="●"/>
      <w:lvlJc w:val="left"/>
      <w:pPr>
        <w:ind w:left="929" w:hanging="360"/>
      </w:pPr>
      <w:rPr>
        <w:rFonts w:ascii="Arial" w:eastAsia="Arial" w:hAnsi="Arial" w:cs="Arial" w:hint="default"/>
        <w:w w:val="100"/>
        <w:lang w:val="en-US" w:eastAsia="en-US" w:bidi="ar-SA"/>
      </w:rPr>
    </w:lvl>
    <w:lvl w:ilvl="2" w:tplc="F636FB2E">
      <w:numFmt w:val="bullet"/>
      <w:lvlText w:val="▪"/>
      <w:lvlJc w:val="left"/>
      <w:pPr>
        <w:ind w:left="2369" w:hanging="360"/>
      </w:pPr>
      <w:rPr>
        <w:rFonts w:ascii="Trebuchet MS" w:eastAsia="Trebuchet MS" w:hAnsi="Trebuchet MS" w:cs="Trebuchet MS" w:hint="default"/>
        <w:b w:val="0"/>
        <w:bCs w:val="0"/>
        <w:i w:val="0"/>
        <w:iCs w:val="0"/>
        <w:w w:val="100"/>
        <w:sz w:val="20"/>
        <w:szCs w:val="20"/>
        <w:lang w:val="en-US" w:eastAsia="en-US" w:bidi="ar-SA"/>
      </w:rPr>
    </w:lvl>
    <w:lvl w:ilvl="3" w:tplc="B8984084">
      <w:numFmt w:val="bullet"/>
      <w:lvlText w:val="•"/>
      <w:lvlJc w:val="left"/>
      <w:pPr>
        <w:ind w:left="2360" w:hanging="360"/>
      </w:pPr>
      <w:rPr>
        <w:rFonts w:hint="default"/>
        <w:lang w:val="en-US" w:eastAsia="en-US" w:bidi="ar-SA"/>
      </w:rPr>
    </w:lvl>
    <w:lvl w:ilvl="4" w:tplc="91865F9A">
      <w:numFmt w:val="bullet"/>
      <w:lvlText w:val="•"/>
      <w:lvlJc w:val="left"/>
      <w:pPr>
        <w:ind w:left="3585" w:hanging="360"/>
      </w:pPr>
      <w:rPr>
        <w:rFonts w:hint="default"/>
        <w:lang w:val="en-US" w:eastAsia="en-US" w:bidi="ar-SA"/>
      </w:rPr>
    </w:lvl>
    <w:lvl w:ilvl="5" w:tplc="3606CD6C">
      <w:numFmt w:val="bullet"/>
      <w:lvlText w:val="•"/>
      <w:lvlJc w:val="left"/>
      <w:pPr>
        <w:ind w:left="4811" w:hanging="360"/>
      </w:pPr>
      <w:rPr>
        <w:rFonts w:hint="default"/>
        <w:lang w:val="en-US" w:eastAsia="en-US" w:bidi="ar-SA"/>
      </w:rPr>
    </w:lvl>
    <w:lvl w:ilvl="6" w:tplc="46860BAC">
      <w:numFmt w:val="bullet"/>
      <w:lvlText w:val="•"/>
      <w:lvlJc w:val="left"/>
      <w:pPr>
        <w:ind w:left="6037" w:hanging="360"/>
      </w:pPr>
      <w:rPr>
        <w:rFonts w:hint="default"/>
        <w:lang w:val="en-US" w:eastAsia="en-US" w:bidi="ar-SA"/>
      </w:rPr>
    </w:lvl>
    <w:lvl w:ilvl="7" w:tplc="4846F4A4">
      <w:numFmt w:val="bullet"/>
      <w:lvlText w:val="•"/>
      <w:lvlJc w:val="left"/>
      <w:pPr>
        <w:ind w:left="7262" w:hanging="360"/>
      </w:pPr>
      <w:rPr>
        <w:rFonts w:hint="default"/>
        <w:lang w:val="en-US" w:eastAsia="en-US" w:bidi="ar-SA"/>
      </w:rPr>
    </w:lvl>
    <w:lvl w:ilvl="8" w:tplc="E4CE6276">
      <w:numFmt w:val="bullet"/>
      <w:lvlText w:val="•"/>
      <w:lvlJc w:val="left"/>
      <w:pPr>
        <w:ind w:left="8488" w:hanging="360"/>
      </w:pPr>
      <w:rPr>
        <w:rFonts w:hint="default"/>
        <w:lang w:val="en-US" w:eastAsia="en-US" w:bidi="ar-SA"/>
      </w:rPr>
    </w:lvl>
  </w:abstractNum>
  <w:abstractNum w:abstractNumId="13" w15:restartNumberingAfterBreak="0">
    <w:nsid w:val="71510DC0"/>
    <w:multiLevelType w:val="multilevel"/>
    <w:tmpl w:val="0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231764">
    <w:abstractNumId w:val="1"/>
  </w:num>
  <w:num w:numId="2" w16cid:durableId="164368854">
    <w:abstractNumId w:val="8"/>
  </w:num>
  <w:num w:numId="3" w16cid:durableId="1549028995">
    <w:abstractNumId w:val="3"/>
  </w:num>
  <w:num w:numId="4" w16cid:durableId="343677943">
    <w:abstractNumId w:val="7"/>
  </w:num>
  <w:num w:numId="5" w16cid:durableId="69931157">
    <w:abstractNumId w:val="12"/>
  </w:num>
  <w:num w:numId="6" w16cid:durableId="1405378146">
    <w:abstractNumId w:val="0"/>
  </w:num>
  <w:num w:numId="7" w16cid:durableId="646980336">
    <w:abstractNumId w:val="9"/>
  </w:num>
  <w:num w:numId="8" w16cid:durableId="709257457">
    <w:abstractNumId w:val="4"/>
  </w:num>
  <w:num w:numId="9" w16cid:durableId="1792675146">
    <w:abstractNumId w:val="5"/>
  </w:num>
  <w:num w:numId="10" w16cid:durableId="1998075127">
    <w:abstractNumId w:val="2"/>
  </w:num>
  <w:num w:numId="11" w16cid:durableId="2142457436">
    <w:abstractNumId w:val="13"/>
  </w:num>
  <w:num w:numId="12" w16cid:durableId="1267080640">
    <w:abstractNumId w:val="6"/>
  </w:num>
  <w:num w:numId="13" w16cid:durableId="1370374438">
    <w:abstractNumId w:val="11"/>
  </w:num>
  <w:num w:numId="14" w16cid:durableId="922839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D5"/>
    <w:rsid w:val="00022576"/>
    <w:rsid w:val="00054714"/>
    <w:rsid w:val="00063E9B"/>
    <w:rsid w:val="00084C3D"/>
    <w:rsid w:val="000A3CD5"/>
    <w:rsid w:val="000D6834"/>
    <w:rsid w:val="00184C6F"/>
    <w:rsid w:val="001A183A"/>
    <w:rsid w:val="001E2FD4"/>
    <w:rsid w:val="001F28D7"/>
    <w:rsid w:val="002063FC"/>
    <w:rsid w:val="002B3E9A"/>
    <w:rsid w:val="002C4231"/>
    <w:rsid w:val="003248C5"/>
    <w:rsid w:val="003B384A"/>
    <w:rsid w:val="003E29BD"/>
    <w:rsid w:val="003E4267"/>
    <w:rsid w:val="003E7C0E"/>
    <w:rsid w:val="00431CA9"/>
    <w:rsid w:val="004813F7"/>
    <w:rsid w:val="00485C35"/>
    <w:rsid w:val="00497BD2"/>
    <w:rsid w:val="0054028E"/>
    <w:rsid w:val="00551C7D"/>
    <w:rsid w:val="005576EF"/>
    <w:rsid w:val="00577F4D"/>
    <w:rsid w:val="005963DC"/>
    <w:rsid w:val="005A44BF"/>
    <w:rsid w:val="005C2B5D"/>
    <w:rsid w:val="005E2C43"/>
    <w:rsid w:val="005E7F59"/>
    <w:rsid w:val="006049B1"/>
    <w:rsid w:val="00634775"/>
    <w:rsid w:val="00642787"/>
    <w:rsid w:val="00663E02"/>
    <w:rsid w:val="006C2213"/>
    <w:rsid w:val="006F2CAC"/>
    <w:rsid w:val="007248C3"/>
    <w:rsid w:val="007666DF"/>
    <w:rsid w:val="007712EC"/>
    <w:rsid w:val="007745C4"/>
    <w:rsid w:val="007C1533"/>
    <w:rsid w:val="007E78AC"/>
    <w:rsid w:val="007F35CE"/>
    <w:rsid w:val="00820555"/>
    <w:rsid w:val="00840449"/>
    <w:rsid w:val="008A0F2E"/>
    <w:rsid w:val="008D2145"/>
    <w:rsid w:val="008E490C"/>
    <w:rsid w:val="00903036"/>
    <w:rsid w:val="00926ED5"/>
    <w:rsid w:val="009933D0"/>
    <w:rsid w:val="0099446F"/>
    <w:rsid w:val="009D5C3E"/>
    <w:rsid w:val="00A046B9"/>
    <w:rsid w:val="00A42F95"/>
    <w:rsid w:val="00AA225D"/>
    <w:rsid w:val="00AA3B9A"/>
    <w:rsid w:val="00AB2997"/>
    <w:rsid w:val="00AE406E"/>
    <w:rsid w:val="00AE74B3"/>
    <w:rsid w:val="00B31FD9"/>
    <w:rsid w:val="00B47E00"/>
    <w:rsid w:val="00B521BF"/>
    <w:rsid w:val="00BB4438"/>
    <w:rsid w:val="00BE096E"/>
    <w:rsid w:val="00BE1F0D"/>
    <w:rsid w:val="00C361B4"/>
    <w:rsid w:val="00C37BE5"/>
    <w:rsid w:val="00C42D0B"/>
    <w:rsid w:val="00C44E22"/>
    <w:rsid w:val="00C55394"/>
    <w:rsid w:val="00CB0013"/>
    <w:rsid w:val="00CC5BE8"/>
    <w:rsid w:val="00CF0EC6"/>
    <w:rsid w:val="00CF631A"/>
    <w:rsid w:val="00D16F7A"/>
    <w:rsid w:val="00D32118"/>
    <w:rsid w:val="00D743F4"/>
    <w:rsid w:val="00D74954"/>
    <w:rsid w:val="00DA72B2"/>
    <w:rsid w:val="00DB2C49"/>
    <w:rsid w:val="00E417F8"/>
    <w:rsid w:val="00E7555F"/>
    <w:rsid w:val="00EB150A"/>
    <w:rsid w:val="00EE5A78"/>
    <w:rsid w:val="00F3636B"/>
    <w:rsid w:val="00F452BE"/>
    <w:rsid w:val="00F579C3"/>
    <w:rsid w:val="00F61D67"/>
    <w:rsid w:val="00F84BFF"/>
    <w:rsid w:val="00F9150B"/>
    <w:rsid w:val="00FA3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D6EC6"/>
  <w15:docId w15:val="{26DE71F5-0541-4C65-8B9B-7F0F3A98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510" w:hanging="302"/>
      <w:outlineLvl w:val="0"/>
    </w:pPr>
    <w:rPr>
      <w:b/>
      <w:bCs/>
      <w:sz w:val="24"/>
      <w:szCs w:val="24"/>
    </w:rPr>
  </w:style>
  <w:style w:type="paragraph" w:styleId="Heading2">
    <w:name w:val="heading 2"/>
    <w:basedOn w:val="Normal"/>
    <w:uiPriority w:val="9"/>
    <w:unhideWhenUsed/>
    <w:qFormat/>
    <w:pPr>
      <w:spacing w:before="12"/>
      <w:ind w:left="20"/>
      <w:outlineLvl w:val="1"/>
    </w:pPr>
    <w:rPr>
      <w:sz w:val="24"/>
      <w:szCs w:val="24"/>
    </w:rPr>
  </w:style>
  <w:style w:type="paragraph" w:styleId="Heading3">
    <w:name w:val="heading 3"/>
    <w:basedOn w:val="Normal"/>
    <w:uiPriority w:val="9"/>
    <w:unhideWhenUsed/>
    <w:qFormat/>
    <w:pPr>
      <w:ind w:left="20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209"/>
    </w:pPr>
    <w:rPr>
      <w:sz w:val="80"/>
      <w:szCs w:val="80"/>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 w:type="paragraph" w:styleId="Revision">
    <w:name w:val="Revision"/>
    <w:hidden/>
    <w:uiPriority w:val="99"/>
    <w:semiHidden/>
    <w:rsid w:val="000A3CD5"/>
    <w:pPr>
      <w:widowControl/>
      <w:autoSpaceDE/>
      <w:autoSpaceDN/>
    </w:pPr>
    <w:rPr>
      <w:rFonts w:ascii="Trebuchet MS" w:eastAsia="Trebuchet MS" w:hAnsi="Trebuchet MS" w:cs="Trebuchet MS"/>
    </w:rPr>
  </w:style>
  <w:style w:type="paragraph" w:styleId="Header">
    <w:name w:val="header"/>
    <w:basedOn w:val="Normal"/>
    <w:link w:val="HeaderChar"/>
    <w:uiPriority w:val="99"/>
    <w:unhideWhenUsed/>
    <w:rsid w:val="000A3CD5"/>
    <w:pPr>
      <w:tabs>
        <w:tab w:val="center" w:pos="4513"/>
        <w:tab w:val="right" w:pos="9026"/>
      </w:tabs>
    </w:pPr>
  </w:style>
  <w:style w:type="character" w:customStyle="1" w:styleId="HeaderChar">
    <w:name w:val="Header Char"/>
    <w:basedOn w:val="DefaultParagraphFont"/>
    <w:link w:val="Header"/>
    <w:uiPriority w:val="99"/>
    <w:rsid w:val="000A3CD5"/>
    <w:rPr>
      <w:rFonts w:ascii="Trebuchet MS" w:eastAsia="Trebuchet MS" w:hAnsi="Trebuchet MS" w:cs="Trebuchet MS"/>
    </w:rPr>
  </w:style>
  <w:style w:type="paragraph" w:styleId="Footer">
    <w:name w:val="footer"/>
    <w:basedOn w:val="Normal"/>
    <w:link w:val="FooterChar"/>
    <w:uiPriority w:val="99"/>
    <w:unhideWhenUsed/>
    <w:rsid w:val="000A3CD5"/>
    <w:pPr>
      <w:tabs>
        <w:tab w:val="center" w:pos="4513"/>
        <w:tab w:val="right" w:pos="9026"/>
      </w:tabs>
    </w:pPr>
  </w:style>
  <w:style w:type="character" w:customStyle="1" w:styleId="FooterChar">
    <w:name w:val="Footer Char"/>
    <w:basedOn w:val="DefaultParagraphFont"/>
    <w:link w:val="Footer"/>
    <w:uiPriority w:val="99"/>
    <w:rsid w:val="000A3CD5"/>
    <w:rPr>
      <w:rFonts w:ascii="Trebuchet MS" w:eastAsia="Trebuchet MS" w:hAnsi="Trebuchet MS" w:cs="Trebuchet MS"/>
    </w:rPr>
  </w:style>
  <w:style w:type="character" w:styleId="Hyperlink">
    <w:name w:val="Hyperlink"/>
    <w:basedOn w:val="DefaultParagraphFont"/>
    <w:uiPriority w:val="99"/>
    <w:unhideWhenUsed/>
    <w:rsid w:val="007F35CE"/>
    <w:rPr>
      <w:color w:val="0000FF" w:themeColor="hyperlink"/>
      <w:u w:val="single"/>
    </w:rPr>
  </w:style>
  <w:style w:type="character" w:customStyle="1" w:styleId="UnresolvedMention1">
    <w:name w:val="Unresolved Mention1"/>
    <w:basedOn w:val="DefaultParagraphFont"/>
    <w:uiPriority w:val="99"/>
    <w:semiHidden/>
    <w:unhideWhenUsed/>
    <w:rsid w:val="007F35CE"/>
    <w:rPr>
      <w:color w:val="605E5C"/>
      <w:shd w:val="clear" w:color="auto" w:fill="E1DFDD"/>
    </w:rPr>
  </w:style>
  <w:style w:type="character" w:styleId="FollowedHyperlink">
    <w:name w:val="FollowedHyperlink"/>
    <w:basedOn w:val="DefaultParagraphFont"/>
    <w:uiPriority w:val="99"/>
    <w:semiHidden/>
    <w:unhideWhenUsed/>
    <w:rsid w:val="003E29BD"/>
    <w:rPr>
      <w:color w:val="800080" w:themeColor="followedHyperlink"/>
      <w:u w:val="single"/>
    </w:rPr>
  </w:style>
  <w:style w:type="table" w:styleId="TableGrid">
    <w:name w:val="Table Grid"/>
    <w:basedOn w:val="TableNormal"/>
    <w:uiPriority w:val="39"/>
    <w:rsid w:val="008D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65475">
      <w:bodyDiv w:val="1"/>
      <w:marLeft w:val="0"/>
      <w:marRight w:val="0"/>
      <w:marTop w:val="0"/>
      <w:marBottom w:val="0"/>
      <w:divBdr>
        <w:top w:val="none" w:sz="0" w:space="0" w:color="auto"/>
        <w:left w:val="none" w:sz="0" w:space="0" w:color="auto"/>
        <w:bottom w:val="none" w:sz="0" w:space="0" w:color="auto"/>
        <w:right w:val="none" w:sz="0" w:space="0" w:color="auto"/>
      </w:divBdr>
    </w:div>
    <w:div w:id="139751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evin.butlin@plymouthca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air@st-johns-dartmouth.devon.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d@st-johns-dartmouth.devon.sch.uk"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07862/Timpson_review.pdf" TargetMode="External"/><Relationship Id="rId10" Type="http://schemas.openxmlformats.org/officeDocument/2006/relationships/hyperlink" Target="mailto:head@st-johns-dartmouth.devon.sch.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sets.publishing.service.gov.uk/media/64ef773513ae1500116e30db/Suspension_and_permanent_exclusion_guidance_september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5073</Words>
  <Characters>27904</Characters>
  <Application>Microsoft Office Word</Application>
  <DocSecurity>0</DocSecurity>
  <Lines>648</Lines>
  <Paragraphs>354</Paragraphs>
  <ScaleCrop>false</ScaleCrop>
  <HeadingPairs>
    <vt:vector size="2" baseType="variant">
      <vt:variant>
        <vt:lpstr>Title</vt:lpstr>
      </vt:variant>
      <vt:variant>
        <vt:i4>1</vt:i4>
      </vt:variant>
    </vt:vector>
  </HeadingPairs>
  <TitlesOfParts>
    <vt:vector size="1" baseType="lpstr">
      <vt:lpstr>CAST SEND Policy v3.0.docx</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SEND Policy v3.0.docx</dc:title>
  <dc:creator>Suzie Franklin</dc:creator>
  <cp:lastModifiedBy>Belinda Burton</cp:lastModifiedBy>
  <cp:revision>2</cp:revision>
  <dcterms:created xsi:type="dcterms:W3CDTF">2025-10-20T13:45:00Z</dcterms:created>
  <dcterms:modified xsi:type="dcterms:W3CDTF">2025-10-20T13:45:00Z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m93 Google Docs Renderer</vt:lpwstr>
  </property>
</Properties>
</file>