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3C" w:rsidRDefault="001B753C"/>
    <w:tbl>
      <w:tblPr>
        <w:tblStyle w:val="TableGrid"/>
        <w:tblpPr w:leftFromText="180" w:rightFromText="180" w:vertAnchor="page" w:horzAnchor="margin" w:tblpXSpec="center" w:tblpY="1892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45967" w:rsidRPr="004F65F6" w:rsidTr="00F214A0">
        <w:trPr>
          <w:trHeight w:val="689"/>
        </w:trPr>
        <w:tc>
          <w:tcPr>
            <w:tcW w:w="5098" w:type="dxa"/>
            <w:shd w:val="clear" w:color="auto" w:fill="00B0F0"/>
          </w:tcPr>
          <w:p w:rsidR="001B753C" w:rsidRPr="004F65F6" w:rsidRDefault="008D45CD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00B0F0"/>
          </w:tcPr>
          <w:p w:rsidR="001B753C" w:rsidRDefault="008D45CD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919"/>
        </w:trPr>
        <w:tc>
          <w:tcPr>
            <w:tcW w:w="5098" w:type="dxa"/>
            <w:shd w:val="clear" w:color="auto" w:fill="FFF2CC" w:themeFill="accent4" w:themeFillTint="33"/>
          </w:tcPr>
          <w:p w:rsidR="001B753C" w:rsidRPr="008D45CD" w:rsidRDefault="008D45CD" w:rsidP="003B63C4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132080</wp:posOffset>
                  </wp:positionV>
                  <wp:extent cx="731520" cy="466779"/>
                  <wp:effectExtent l="0" t="0" r="0" b="9525"/>
                  <wp:wrapNone/>
                  <wp:docPr id="1" name="Picture 1" descr="Download Paganism, Standing Stones, Stone Circle. Royalty-Free Vector  Graphic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Paganism, Standing Stones, Stone Circle. Royalty-Free Vector  Graphic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6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3C4">
              <w:rPr>
                <w:rFonts w:ascii="Comic Sans MS" w:hAnsi="Comic Sans MS"/>
                <w:b/>
              </w:rPr>
              <w:t>Bronze</w:t>
            </w:r>
            <w:r w:rsidR="00D717B3">
              <w:rPr>
                <w:rFonts w:ascii="Comic Sans MS" w:hAnsi="Comic Sans MS"/>
                <w:b/>
              </w:rPr>
              <w:t xml:space="preserve"> and stone age – W</w:t>
            </w:r>
            <w:r w:rsidR="003B63C4">
              <w:rPr>
                <w:rFonts w:ascii="Comic Sans MS" w:hAnsi="Comic Sans MS"/>
                <w:b/>
              </w:rPr>
              <w:t>hat are the secrets of the standing stones?</w:t>
            </w:r>
            <w:r>
              <w:t xml:space="preserve">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8D45CD" w:rsidRDefault="009E4DB4" w:rsidP="001B753C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2051368</wp:posOffset>
                  </wp:positionH>
                  <wp:positionV relativeFrom="paragraph">
                    <wp:posOffset>170815</wp:posOffset>
                  </wp:positionV>
                  <wp:extent cx="640080" cy="426085"/>
                  <wp:effectExtent l="0" t="0" r="7620" b="0"/>
                  <wp:wrapNone/>
                  <wp:docPr id="2" name="Picture 2" descr="Year 3 Archaeologist Talk | Fulwell Junior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ar 3 Archaeologist Talk | Fulwell Junior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D45CD">
              <w:rPr>
                <w:rFonts w:ascii="Comic Sans MS" w:hAnsi="Comic Sans MS"/>
                <w:b/>
              </w:rPr>
              <w:t>Archaeology – what can we learn from these bones?</w:t>
            </w:r>
            <w:r>
              <w:rPr>
                <w:rFonts w:ascii="Comic Sans MS" w:hAnsi="Comic Sans MS"/>
                <w:b/>
              </w:rPr>
              <w:t xml:space="preserve">  </w:t>
            </w:r>
            <w:r>
              <w:t xml:space="preserve"> 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73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1B753C" w:rsidRPr="004F65F6" w:rsidRDefault="008D45CD" w:rsidP="001B753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Why are jungles so wet and rivers so dry?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1B753C" w:rsidP="001B753C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Enquiry Questions</w:t>
            </w:r>
          </w:p>
          <w:p w:rsidR="008D45CD" w:rsidRPr="004F65F6" w:rsidRDefault="008D45CD" w:rsidP="008D45CD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Why are jungles so wet and rivers so dry?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>Virtues</w:t>
            </w:r>
          </w:p>
          <w:p w:rsidR="001B753C" w:rsidRPr="00470AFE" w:rsidRDefault="00470AFE" w:rsidP="001B753C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Health (prudence)</w:t>
            </w:r>
          </w:p>
          <w:p w:rsidR="008D45CD" w:rsidRPr="00470AFE" w:rsidRDefault="008D45CD" w:rsidP="001B753C">
            <w:pPr>
              <w:rPr>
                <w:rFonts w:ascii="Comic Sans MS" w:hAnsi="Comic Sans MS"/>
                <w:i/>
              </w:rPr>
            </w:pPr>
          </w:p>
          <w:p w:rsidR="008D45CD" w:rsidRPr="00470AFE" w:rsidRDefault="008D45CD" w:rsidP="001B753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>Virtues</w:t>
            </w:r>
          </w:p>
          <w:p w:rsidR="001B753C" w:rsidRPr="00470AFE" w:rsidRDefault="00EF4971" w:rsidP="001B753C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Health (Prudence)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>Link with Catholic Social Teaching</w:t>
            </w:r>
          </w:p>
          <w:p w:rsidR="00745967" w:rsidRPr="00470AFE" w:rsidRDefault="001B753C" w:rsidP="00745967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  <w:i/>
              </w:rPr>
              <w:t xml:space="preserve">Family and community; Rights and Responsibilities, </w:t>
            </w:r>
          </w:p>
          <w:p w:rsidR="001B753C" w:rsidRPr="00470AFE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>Link with Catholic Social Teaching</w:t>
            </w:r>
          </w:p>
          <w:p w:rsidR="001B753C" w:rsidRPr="00470AFE" w:rsidRDefault="00EF4971" w:rsidP="00745967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 xml:space="preserve">Dignity of the Human Person; Family and Community, </w:t>
            </w:r>
            <w:r w:rsidR="00A91761" w:rsidRPr="00470AFE">
              <w:rPr>
                <w:rFonts w:ascii="Comic Sans MS" w:hAnsi="Comic Sans MS"/>
                <w:i/>
              </w:rPr>
              <w:t>Stewardship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 xml:space="preserve">UN Sustainable Development Goals </w:t>
            </w:r>
          </w:p>
          <w:p w:rsidR="001B753C" w:rsidRPr="00470AFE" w:rsidRDefault="001B753C" w:rsidP="001B753C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Goal 2 Zero Hunger</w:t>
            </w:r>
          </w:p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  <w:i/>
              </w:rPr>
              <w:t>Goal 3 Good Health and wellbeing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70AFE" w:rsidRDefault="001B753C" w:rsidP="001B753C">
            <w:pPr>
              <w:rPr>
                <w:rFonts w:ascii="Comic Sans MS" w:hAnsi="Comic Sans MS"/>
              </w:rPr>
            </w:pPr>
            <w:r w:rsidRPr="00470AFE">
              <w:rPr>
                <w:rFonts w:ascii="Comic Sans MS" w:hAnsi="Comic Sans MS"/>
              </w:rPr>
              <w:t xml:space="preserve">UN Sustainable Development Goals </w:t>
            </w:r>
          </w:p>
          <w:p w:rsidR="001B753C" w:rsidRPr="00470AFE" w:rsidRDefault="00745967" w:rsidP="00EF4971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Goal 3 Good Health and wellbeing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470AFE" w:rsidRDefault="00470AFE" w:rsidP="00470A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The Boy with the Bronze Axe </w:t>
            </w:r>
            <w:r>
              <w:rPr>
                <w:rFonts w:ascii="Comic Sans MS" w:hAnsi="Comic Sans MS"/>
              </w:rPr>
              <w:t xml:space="preserve">by Kathleen </w:t>
            </w:r>
            <w:proofErr w:type="spellStart"/>
            <w:r>
              <w:rPr>
                <w:rFonts w:ascii="Comic Sans MS" w:hAnsi="Comic Sans MS"/>
              </w:rPr>
              <w:t>Fidler</w:t>
            </w:r>
            <w:proofErr w:type="spellEnd"/>
          </w:p>
          <w:p w:rsidR="00470AFE" w:rsidRPr="00470AFE" w:rsidRDefault="00470AFE" w:rsidP="00470A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The Secrets of Stonehenge </w:t>
            </w:r>
            <w:r>
              <w:rPr>
                <w:rFonts w:ascii="Comic Sans MS" w:hAnsi="Comic Sans MS"/>
              </w:rPr>
              <w:t>by Mick Manning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Texts to support learning</w:t>
            </w:r>
          </w:p>
          <w:p w:rsidR="00EF4971" w:rsidRPr="008A5179" w:rsidRDefault="008A5179" w:rsidP="00EF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The Street beneath my feet </w:t>
            </w:r>
            <w:r>
              <w:rPr>
                <w:rFonts w:ascii="Comic Sans MS" w:hAnsi="Comic Sans MS"/>
              </w:rPr>
              <w:t xml:space="preserve">by Charlotte </w:t>
            </w:r>
            <w:proofErr w:type="spellStart"/>
            <w:r>
              <w:rPr>
                <w:rFonts w:ascii="Comic Sans MS" w:hAnsi="Comic Sans MS"/>
              </w:rPr>
              <w:t>Guillain</w:t>
            </w:r>
            <w:proofErr w:type="spellEnd"/>
          </w:p>
          <w:p w:rsidR="008A5179" w:rsidRPr="008A5179" w:rsidRDefault="008A5179" w:rsidP="00EF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Digging up the past </w:t>
            </w:r>
            <w:r>
              <w:rPr>
                <w:rFonts w:ascii="Comic Sans MS" w:hAnsi="Comic Sans MS"/>
              </w:rPr>
              <w:t>by Lisa Jane Gillespie</w:t>
            </w:r>
          </w:p>
          <w:p w:rsidR="008A5179" w:rsidRPr="008A5179" w:rsidRDefault="008A5179" w:rsidP="00EF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</w:rPr>
              <w:t xml:space="preserve">Awesome Archaeology </w:t>
            </w:r>
            <w:r>
              <w:rPr>
                <w:rFonts w:ascii="Comic Sans MS" w:hAnsi="Comic Sans MS"/>
              </w:rPr>
              <w:t>by Nick Arnold</w:t>
            </w:r>
          </w:p>
        </w:tc>
      </w:tr>
      <w:tr w:rsidR="00745967" w:rsidRPr="004F65F6" w:rsidTr="00F214A0">
        <w:trPr>
          <w:trHeight w:val="459"/>
        </w:trPr>
        <w:tc>
          <w:tcPr>
            <w:tcW w:w="5098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470AFE" w:rsidRPr="00470AFE" w:rsidRDefault="00470AFE" w:rsidP="001B753C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Visitor</w:t>
            </w:r>
          </w:p>
          <w:p w:rsidR="00470AFE" w:rsidRPr="00470AFE" w:rsidRDefault="00470AFE" w:rsidP="001B753C">
            <w:pPr>
              <w:rPr>
                <w:rFonts w:ascii="Comic Sans MS" w:hAnsi="Comic Sans MS"/>
                <w:i/>
              </w:rPr>
            </w:pPr>
            <w:r w:rsidRPr="00470AFE">
              <w:rPr>
                <w:rFonts w:ascii="Comic Sans MS" w:hAnsi="Comic Sans MS"/>
                <w:i/>
              </w:rPr>
              <w:t>Hoping for a trip to Exeter Museum!</w:t>
            </w:r>
          </w:p>
          <w:p w:rsidR="00745967" w:rsidRPr="004F65F6" w:rsidRDefault="00745967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Default="001B753C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Trips/Visits</w:t>
            </w:r>
          </w:p>
          <w:p w:rsidR="00745967" w:rsidRPr="008A5179" w:rsidRDefault="00745967" w:rsidP="001B753C">
            <w:pPr>
              <w:rPr>
                <w:rFonts w:ascii="Comic Sans MS" w:hAnsi="Comic Sans MS"/>
                <w:i/>
              </w:rPr>
            </w:pPr>
            <w:r w:rsidRPr="008A5179">
              <w:rPr>
                <w:rFonts w:ascii="Comic Sans MS" w:hAnsi="Comic Sans MS"/>
                <w:i/>
              </w:rPr>
              <w:t>Local area walk</w:t>
            </w:r>
          </w:p>
          <w:p w:rsidR="003B63C4" w:rsidRPr="004F65F6" w:rsidRDefault="003B63C4" w:rsidP="001B753C">
            <w:pPr>
              <w:rPr>
                <w:rFonts w:ascii="Comic Sans MS" w:hAnsi="Comic Sans MS"/>
              </w:rPr>
            </w:pPr>
            <w:r w:rsidRPr="008A5179">
              <w:rPr>
                <w:rFonts w:ascii="Comic Sans MS" w:hAnsi="Comic Sans MS"/>
                <w:i/>
              </w:rPr>
              <w:t>Visit from a local archaeologist</w:t>
            </w:r>
            <w:r w:rsidR="008A5179" w:rsidRPr="008A5179">
              <w:rPr>
                <w:rFonts w:ascii="Comic Sans MS" w:hAnsi="Comic Sans MS"/>
                <w:i/>
              </w:rPr>
              <w:t>/Dartmouth Museum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D717B3" w:rsidRDefault="001B753C" w:rsidP="00D717B3">
            <w:pPr>
              <w:rPr>
                <w:rFonts w:ascii="Comic Sans MS" w:hAnsi="Comic Sans MS"/>
                <w:color w:val="000000" w:themeColor="text1"/>
              </w:rPr>
            </w:pPr>
            <w:r w:rsidRPr="00D717B3">
              <w:rPr>
                <w:rFonts w:ascii="Comic Sans MS" w:hAnsi="Comic Sans MS"/>
                <w:color w:val="000000" w:themeColor="text1"/>
              </w:rPr>
              <w:t xml:space="preserve">Science – </w:t>
            </w:r>
            <w:r w:rsidR="00D717B3" w:rsidRPr="00D717B3">
              <w:rPr>
                <w:rFonts w:ascii="Comic Sans MS" w:hAnsi="Comic Sans MS"/>
                <w:i/>
                <w:color w:val="000000" w:themeColor="text1"/>
              </w:rPr>
              <w:t>Archaeology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D717B3" w:rsidRDefault="00D717B3" w:rsidP="00D717B3">
            <w:pPr>
              <w:rPr>
                <w:rFonts w:ascii="Comic Sans MS" w:hAnsi="Comic Sans MS"/>
                <w:i/>
                <w:color w:val="000000" w:themeColor="text1"/>
              </w:rPr>
            </w:pPr>
            <w:r w:rsidRPr="00D717B3">
              <w:rPr>
                <w:rFonts w:ascii="Comic Sans MS" w:hAnsi="Comic Sans MS"/>
                <w:i/>
                <w:color w:val="000000" w:themeColor="text1"/>
              </w:rPr>
              <w:t>Science - Archaeology</w:t>
            </w:r>
          </w:p>
        </w:tc>
      </w:tr>
      <w:tr w:rsidR="00745967" w:rsidRPr="004F65F6" w:rsidTr="00F214A0">
        <w:trPr>
          <w:trHeight w:val="249"/>
        </w:trPr>
        <w:tc>
          <w:tcPr>
            <w:tcW w:w="5098" w:type="dxa"/>
            <w:shd w:val="clear" w:color="auto" w:fill="FFF2CC" w:themeFill="accent4" w:themeFillTint="33"/>
          </w:tcPr>
          <w:p w:rsidR="003B63C4" w:rsidRPr="003B63C4" w:rsidRDefault="003B63C4" w:rsidP="003B63C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Geography – </w:t>
            </w:r>
            <w:r>
              <w:rPr>
                <w:rFonts w:ascii="Comic Sans MS" w:hAnsi="Comic Sans MS"/>
                <w:i/>
              </w:rPr>
              <w:t>Jungles and different climates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EF4971" w:rsidRPr="004F65F6" w:rsidRDefault="00EF4971" w:rsidP="00EF49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</w:t>
            </w:r>
            <w:r w:rsidR="001B753C">
              <w:rPr>
                <w:rFonts w:ascii="Comic Sans MS" w:hAnsi="Comic Sans MS"/>
              </w:rPr>
              <w:t xml:space="preserve"> </w:t>
            </w:r>
            <w:r w:rsidR="00745967">
              <w:rPr>
                <w:rFonts w:ascii="Comic Sans MS" w:hAnsi="Comic Sans MS"/>
              </w:rPr>
              <w:t>–</w:t>
            </w:r>
            <w:r w:rsidR="001B753C">
              <w:rPr>
                <w:rFonts w:ascii="Comic Sans MS" w:hAnsi="Comic Sans MS"/>
              </w:rPr>
              <w:t xml:space="preserve"> </w:t>
            </w:r>
            <w:r w:rsidR="003B63C4">
              <w:rPr>
                <w:rFonts w:ascii="Comic Sans MS" w:hAnsi="Comic Sans MS"/>
                <w:i/>
              </w:rPr>
              <w:t>Archaeology; how can we learn from bones and teeth?</w:t>
            </w:r>
          </w:p>
          <w:p w:rsidR="001B753C" w:rsidRPr="004F65F6" w:rsidRDefault="001B753C" w:rsidP="001B753C">
            <w:pPr>
              <w:rPr>
                <w:rFonts w:ascii="Comic Sans MS" w:hAnsi="Comic Sans MS"/>
              </w:rPr>
            </w:pP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8324B9" w:rsidRPr="00203781" w:rsidRDefault="001B753C" w:rsidP="008324B9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>
              <w:rPr>
                <w:rFonts w:ascii="Comic Sans MS" w:hAnsi="Comic Sans MS"/>
              </w:rPr>
              <w:t xml:space="preserve"> – </w:t>
            </w:r>
            <w:r w:rsidR="008324B9">
              <w:rPr>
                <w:rFonts w:ascii="Comic Sans MS" w:hAnsi="Comic Sans MS"/>
                <w:i/>
              </w:rPr>
              <w:t>Healthy lifestyles</w:t>
            </w:r>
          </w:p>
          <w:p w:rsidR="001B753C" w:rsidRPr="00203781" w:rsidRDefault="001B753C" w:rsidP="001B753C">
            <w:pPr>
              <w:rPr>
                <w:rFonts w:ascii="Comic Sans MS" w:hAnsi="Comic Sans MS"/>
                <w:i/>
              </w:rPr>
            </w:pPr>
          </w:p>
        </w:tc>
        <w:tc>
          <w:tcPr>
            <w:tcW w:w="4962" w:type="dxa"/>
            <w:shd w:val="clear" w:color="auto" w:fill="FFF2CC" w:themeFill="accent4" w:themeFillTint="33"/>
          </w:tcPr>
          <w:p w:rsidR="008324B9" w:rsidRPr="00203781" w:rsidRDefault="001B753C" w:rsidP="008324B9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PSHCE</w:t>
            </w:r>
            <w:r w:rsidR="008324B9">
              <w:rPr>
                <w:rFonts w:ascii="Comic Sans MS" w:hAnsi="Comic Sans MS"/>
              </w:rPr>
              <w:t xml:space="preserve"> – </w:t>
            </w:r>
            <w:r w:rsidR="008324B9" w:rsidRPr="008324B9">
              <w:rPr>
                <w:rFonts w:ascii="Comic Sans MS" w:hAnsi="Comic Sans MS"/>
                <w:i/>
              </w:rPr>
              <w:t>Healthy lifestyles and keeping safe</w:t>
            </w:r>
          </w:p>
          <w:p w:rsidR="001B753C" w:rsidRPr="00203781" w:rsidRDefault="001B753C" w:rsidP="001B753C">
            <w:pPr>
              <w:rPr>
                <w:rFonts w:ascii="Comic Sans MS" w:hAnsi="Comic Sans MS"/>
                <w:i/>
              </w:rPr>
            </w:pP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9E4DB4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>RE</w:t>
            </w:r>
            <w:r>
              <w:rPr>
                <w:rFonts w:ascii="Comic Sans MS" w:hAnsi="Comic Sans MS"/>
              </w:rPr>
              <w:t xml:space="preserve"> </w:t>
            </w:r>
            <w:r w:rsidR="009E4DB4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9E4DB4" w:rsidRPr="009E4DB4">
              <w:rPr>
                <w:rFonts w:ascii="Comic Sans MS" w:hAnsi="Comic Sans MS"/>
                <w:i/>
              </w:rPr>
              <w:t>Creation and Covenant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9E4DB4" w:rsidRDefault="001B753C" w:rsidP="009E4DB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RE </w:t>
            </w:r>
            <w:r w:rsidR="009E4DB4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9E4DB4">
              <w:rPr>
                <w:rFonts w:ascii="Comic Sans MS" w:hAnsi="Comic Sans MS"/>
                <w:i/>
              </w:rPr>
              <w:t xml:space="preserve">Prophecy and Promise 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1B753C" w:rsidP="009E4DB4">
            <w:pPr>
              <w:rPr>
                <w:rFonts w:ascii="Comic Sans MS" w:hAnsi="Comic Sans MS"/>
              </w:rPr>
            </w:pPr>
            <w:r w:rsidRPr="004F65F6">
              <w:rPr>
                <w:rFonts w:ascii="Comic Sans MS" w:hAnsi="Comic Sans MS"/>
              </w:rPr>
              <w:t xml:space="preserve">Music </w:t>
            </w:r>
            <w:r w:rsidR="008C2C2C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745967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- Singing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9E4DB4" w:rsidRPr="009E4DB4" w:rsidRDefault="001B753C" w:rsidP="009E4DB4">
            <w:pPr>
              <w:rPr>
                <w:rFonts w:ascii="Comic Sans MS" w:hAnsi="Comic Sans MS"/>
                <w:i/>
              </w:rPr>
            </w:pPr>
            <w:r w:rsidRPr="004F65F6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– </w:t>
            </w:r>
            <w:r w:rsidR="009E4DB4">
              <w:rPr>
                <w:rFonts w:ascii="Comic Sans MS" w:hAnsi="Comic Sans MS"/>
                <w:i/>
              </w:rPr>
              <w:t>Storytelling through drawing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9E4DB4" w:rsidRDefault="009E4DB4" w:rsidP="001B753C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>DT  -</w:t>
            </w:r>
            <w:r>
              <w:rPr>
                <w:rFonts w:ascii="Comic Sans MS" w:hAnsi="Comic Sans MS"/>
                <w:i/>
              </w:rPr>
              <w:t>Exploring Pattern</w:t>
            </w:r>
          </w:p>
        </w:tc>
      </w:tr>
      <w:tr w:rsidR="00745967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1B753C" w:rsidRPr="004F65F6" w:rsidRDefault="008D45CD" w:rsidP="001B75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 - Email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1B753C" w:rsidRPr="004F65F6" w:rsidRDefault="008D45CD" w:rsidP="008D45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 – Route planners</w:t>
            </w:r>
          </w:p>
        </w:tc>
      </w:tr>
      <w:tr w:rsidR="00554B41" w:rsidRPr="004F65F6" w:rsidTr="00F214A0">
        <w:trPr>
          <w:trHeight w:val="228"/>
        </w:trPr>
        <w:tc>
          <w:tcPr>
            <w:tcW w:w="5098" w:type="dxa"/>
            <w:shd w:val="clear" w:color="auto" w:fill="FFF2CC" w:themeFill="accent4" w:themeFillTint="33"/>
          </w:tcPr>
          <w:p w:rsidR="00554B41" w:rsidRPr="004F65F6" w:rsidRDefault="00554B41" w:rsidP="008D45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  <w:r w:rsidR="003C55F9">
              <w:rPr>
                <w:rFonts w:ascii="Comic Sans MS" w:hAnsi="Comic Sans MS"/>
              </w:rPr>
              <w:t xml:space="preserve"> </w:t>
            </w:r>
            <w:r w:rsidR="00F77168">
              <w:rPr>
                <w:rFonts w:ascii="Comic Sans MS" w:hAnsi="Comic Sans MS"/>
              </w:rPr>
              <w:t>–</w:t>
            </w:r>
            <w:r w:rsidR="003C55F9">
              <w:rPr>
                <w:rFonts w:ascii="Comic Sans MS" w:hAnsi="Comic Sans MS"/>
              </w:rPr>
              <w:t xml:space="preserve"> </w:t>
            </w:r>
            <w:r w:rsidR="008D45CD">
              <w:rPr>
                <w:rFonts w:ascii="Comic Sans MS" w:hAnsi="Comic Sans MS"/>
              </w:rPr>
              <w:t xml:space="preserve">Football </w:t>
            </w:r>
          </w:p>
        </w:tc>
        <w:tc>
          <w:tcPr>
            <w:tcW w:w="4962" w:type="dxa"/>
            <w:shd w:val="clear" w:color="auto" w:fill="FFF2CC" w:themeFill="accent4" w:themeFillTint="33"/>
          </w:tcPr>
          <w:p w:rsidR="00554B41" w:rsidRPr="00857C96" w:rsidRDefault="00554B41" w:rsidP="00F771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  <w:r w:rsidR="003C55F9">
              <w:rPr>
                <w:rFonts w:ascii="Comic Sans MS" w:hAnsi="Comic Sans MS"/>
              </w:rPr>
              <w:t xml:space="preserve"> – </w:t>
            </w:r>
            <w:r w:rsidR="00F77168">
              <w:rPr>
                <w:rFonts w:ascii="Comic Sans MS" w:hAnsi="Comic Sans MS"/>
              </w:rPr>
              <w:t>Gymnastics</w:t>
            </w:r>
            <w:r w:rsidR="003C55F9">
              <w:rPr>
                <w:rFonts w:ascii="Comic Sans MS" w:hAnsi="Comic Sans MS"/>
              </w:rPr>
              <w:t xml:space="preserve"> </w:t>
            </w:r>
          </w:p>
        </w:tc>
      </w:tr>
    </w:tbl>
    <w:p w:rsidR="001B753C" w:rsidRPr="001B753C" w:rsidRDefault="001B753C" w:rsidP="001B753C"/>
    <w:p w:rsidR="001B753C" w:rsidRPr="001B753C" w:rsidRDefault="001B753C" w:rsidP="001B753C"/>
    <w:p w:rsidR="001B753C" w:rsidRPr="001B753C" w:rsidRDefault="001B753C" w:rsidP="001B753C"/>
    <w:sectPr w:rsidR="001B753C" w:rsidRPr="001B753C" w:rsidSect="001B7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03" w:rsidRDefault="001C4B03" w:rsidP="003061E9">
      <w:pPr>
        <w:spacing w:after="0" w:line="240" w:lineRule="auto"/>
      </w:pPr>
      <w:r>
        <w:separator/>
      </w:r>
    </w:p>
  </w:endnote>
  <w:endnote w:type="continuationSeparator" w:id="0">
    <w:p w:rsidR="001C4B03" w:rsidRDefault="001C4B03" w:rsidP="0030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24" w:rsidRDefault="00D61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24" w:rsidRDefault="00D61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24" w:rsidRDefault="00D61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03" w:rsidRDefault="001C4B03" w:rsidP="003061E9">
      <w:pPr>
        <w:spacing w:after="0" w:line="240" w:lineRule="auto"/>
      </w:pPr>
      <w:r>
        <w:separator/>
      </w:r>
    </w:p>
  </w:footnote>
  <w:footnote w:type="continuationSeparator" w:id="0">
    <w:p w:rsidR="001C4B03" w:rsidRDefault="001C4B03" w:rsidP="0030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24" w:rsidRDefault="00D6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E9" w:rsidRDefault="002704FE" w:rsidP="00BC05E9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53994</wp:posOffset>
          </wp:positionH>
          <wp:positionV relativeFrom="topMargin">
            <wp:align>bottom</wp:align>
          </wp:positionV>
          <wp:extent cx="1063070" cy="800100"/>
          <wp:effectExtent l="0" t="0" r="3810" b="0"/>
          <wp:wrapSquare wrapText="bothSides"/>
          <wp:docPr id="6" name="Picture 6" descr="Mapac - Schoolwear, Workwear, Sportswear, Promotional Products or Art  Supplies. Quality, innovation and value since 1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ac - Schoolwear, Workwear, Sportswear, Promotional Products or Art  Supplies. Quality, innovation and value since 19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630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28D04A04" wp14:editId="59B43EAA">
          <wp:simplePos x="0" y="0"/>
          <wp:positionH relativeFrom="margin">
            <wp:align>right</wp:align>
          </wp:positionH>
          <wp:positionV relativeFrom="margin">
            <wp:posOffset>-778501</wp:posOffset>
          </wp:positionV>
          <wp:extent cx="1209675" cy="664210"/>
          <wp:effectExtent l="0" t="0" r="9525" b="254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05E9" w:rsidRPr="00BC05E9">
      <w:rPr>
        <w:noProof/>
        <w:sz w:val="28"/>
        <w:szCs w:val="28"/>
        <w:lang w:eastAsia="en-GB"/>
      </w:rPr>
      <w:t>St John the Baptist RC School Long Term Curriculum Map</w:t>
    </w:r>
    <w:r w:rsidR="008D45CD">
      <w:rPr>
        <w:noProof/>
        <w:sz w:val="28"/>
        <w:szCs w:val="28"/>
        <w:lang w:eastAsia="en-GB"/>
      </w:rPr>
      <w:t xml:space="preserve"> – Class 2 2025-2026</w:t>
    </w:r>
    <w:r w:rsidR="00D61B24">
      <w:rPr>
        <w:noProof/>
        <w:sz w:val="28"/>
        <w:szCs w:val="28"/>
        <w:lang w:eastAsia="en-GB"/>
      </w:rPr>
      <w:t xml:space="preserve"> </w:t>
    </w:r>
    <w:r w:rsidR="00D61B24">
      <w:rPr>
        <w:noProof/>
        <w:sz w:val="28"/>
        <w:szCs w:val="28"/>
        <w:lang w:eastAsia="en-GB"/>
      </w:rPr>
      <w:t>Y</w:t>
    </w:r>
    <w:bookmarkStart w:id="0" w:name="_GoBack"/>
    <w:bookmarkEnd w:id="0"/>
    <w:r w:rsidR="00D717B3">
      <w:rPr>
        <w:noProof/>
        <w:sz w:val="28"/>
        <w:szCs w:val="28"/>
        <w:lang w:eastAsia="en-GB"/>
      </w:rPr>
      <w:t>ear A</w:t>
    </w:r>
  </w:p>
  <w:p w:rsidR="00BC05E9" w:rsidRPr="00BC05E9" w:rsidRDefault="00BC05E9" w:rsidP="00BC05E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24" w:rsidRDefault="00D61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CE"/>
    <w:rsid w:val="00044CA7"/>
    <w:rsid w:val="000C4FD5"/>
    <w:rsid w:val="000E01EE"/>
    <w:rsid w:val="00164796"/>
    <w:rsid w:val="00185DCE"/>
    <w:rsid w:val="00194655"/>
    <w:rsid w:val="001B636F"/>
    <w:rsid w:val="001B753C"/>
    <w:rsid w:val="001C4B03"/>
    <w:rsid w:val="001D0E8F"/>
    <w:rsid w:val="00203781"/>
    <w:rsid w:val="002704FE"/>
    <w:rsid w:val="002B5A4B"/>
    <w:rsid w:val="003061E9"/>
    <w:rsid w:val="0036345D"/>
    <w:rsid w:val="003B63C4"/>
    <w:rsid w:val="003C55F9"/>
    <w:rsid w:val="003D5723"/>
    <w:rsid w:val="003E1CC7"/>
    <w:rsid w:val="00462638"/>
    <w:rsid w:val="00470AFE"/>
    <w:rsid w:val="00476833"/>
    <w:rsid w:val="00477234"/>
    <w:rsid w:val="004F1F7B"/>
    <w:rsid w:val="004F65F6"/>
    <w:rsid w:val="00554B41"/>
    <w:rsid w:val="00607367"/>
    <w:rsid w:val="00667206"/>
    <w:rsid w:val="00685497"/>
    <w:rsid w:val="0074423A"/>
    <w:rsid w:val="00745967"/>
    <w:rsid w:val="007C7045"/>
    <w:rsid w:val="008324B9"/>
    <w:rsid w:val="00857C96"/>
    <w:rsid w:val="00881331"/>
    <w:rsid w:val="008A5179"/>
    <w:rsid w:val="008B4EF6"/>
    <w:rsid w:val="008C2C2C"/>
    <w:rsid w:val="008D45CD"/>
    <w:rsid w:val="009109C5"/>
    <w:rsid w:val="00921AE7"/>
    <w:rsid w:val="00972FD0"/>
    <w:rsid w:val="009E4DB4"/>
    <w:rsid w:val="00A91761"/>
    <w:rsid w:val="00B03C12"/>
    <w:rsid w:val="00B81D48"/>
    <w:rsid w:val="00BC05E9"/>
    <w:rsid w:val="00BD64FC"/>
    <w:rsid w:val="00CD3B79"/>
    <w:rsid w:val="00D61B24"/>
    <w:rsid w:val="00D717B3"/>
    <w:rsid w:val="00E03E57"/>
    <w:rsid w:val="00E24216"/>
    <w:rsid w:val="00E452A3"/>
    <w:rsid w:val="00EF4971"/>
    <w:rsid w:val="00F0782D"/>
    <w:rsid w:val="00F12EC8"/>
    <w:rsid w:val="00F214A0"/>
    <w:rsid w:val="00F43A12"/>
    <w:rsid w:val="00F76FD7"/>
    <w:rsid w:val="00F77168"/>
    <w:rsid w:val="00F819D8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3B253"/>
  <w15:chartTrackingRefBased/>
  <w15:docId w15:val="{317FFF0B-4755-4245-B1AE-7BB1D74D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E9"/>
  </w:style>
  <w:style w:type="paragraph" w:styleId="Footer">
    <w:name w:val="footer"/>
    <w:basedOn w:val="Normal"/>
    <w:link w:val="Foot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E9"/>
  </w:style>
  <w:style w:type="paragraph" w:styleId="BalloonText">
    <w:name w:val="Balloon Text"/>
    <w:basedOn w:val="Normal"/>
    <w:link w:val="BalloonTextChar"/>
    <w:uiPriority w:val="99"/>
    <w:semiHidden/>
    <w:unhideWhenUsed/>
    <w:rsid w:val="0027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lhamilton</dc:creator>
  <cp:keywords/>
  <dc:description/>
  <cp:lastModifiedBy>Helen Bridges</cp:lastModifiedBy>
  <cp:revision>3</cp:revision>
  <cp:lastPrinted>2021-06-07T09:53:00Z</cp:lastPrinted>
  <dcterms:created xsi:type="dcterms:W3CDTF">2025-07-16T12:00:00Z</dcterms:created>
  <dcterms:modified xsi:type="dcterms:W3CDTF">2025-07-16T12:03:00Z</dcterms:modified>
</cp:coreProperties>
</file>